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23" w:rsidRPr="00FD2D98" w:rsidRDefault="00E11323">
      <w:pPr>
        <w:rPr>
          <w:color w:val="000000" w:themeColor="text1"/>
          <w:sz w:val="24"/>
          <w:szCs w:val="24"/>
        </w:rPr>
      </w:pPr>
    </w:p>
    <w:p w:rsidR="002C254B" w:rsidRPr="00FE5E46" w:rsidRDefault="002C254B" w:rsidP="00FE5E46">
      <w:pPr>
        <w:jc w:val="center"/>
        <w:rPr>
          <w:sz w:val="28"/>
          <w:szCs w:val="28"/>
        </w:rPr>
      </w:pPr>
      <w:r w:rsidRPr="00FE5E46">
        <w:rPr>
          <w:color w:val="000000"/>
          <w:sz w:val="28"/>
        </w:rPr>
        <w:t xml:space="preserve">‌         </w:t>
      </w:r>
      <w:r w:rsidRPr="00FE5E46">
        <w:rPr>
          <w:sz w:val="28"/>
          <w:szCs w:val="28"/>
        </w:rPr>
        <w:t>МИНИСТЕРСТВО ПРОСВЕЩЕНИЯ РОССИЙСКОЙ ФЕДЕРАЦИИ</w:t>
      </w:r>
    </w:p>
    <w:p w:rsidR="002C254B" w:rsidRPr="00FE5E46" w:rsidRDefault="002C254B" w:rsidP="00FE5E46">
      <w:pPr>
        <w:jc w:val="center"/>
      </w:pPr>
      <w:r w:rsidRPr="00FE5E46">
        <w:rPr>
          <w:sz w:val="28"/>
          <w:szCs w:val="28"/>
        </w:rPr>
        <w:t>Муниципальное бюджетное общеобразовательное учреждение</w:t>
      </w:r>
    </w:p>
    <w:p w:rsidR="002C254B" w:rsidRPr="00FE5E46" w:rsidRDefault="002C254B" w:rsidP="00FE5E46">
      <w:pPr>
        <w:jc w:val="center"/>
        <w:rPr>
          <w:sz w:val="28"/>
          <w:szCs w:val="28"/>
        </w:rPr>
      </w:pPr>
      <w:r w:rsidRPr="00FE5E46">
        <w:rPr>
          <w:sz w:val="28"/>
          <w:szCs w:val="28"/>
        </w:rPr>
        <w:t xml:space="preserve">«Средняя общеобразовательная школа села </w:t>
      </w:r>
      <w:proofErr w:type="spellStart"/>
      <w:r w:rsidRPr="00FE5E46">
        <w:rPr>
          <w:sz w:val="28"/>
          <w:szCs w:val="28"/>
        </w:rPr>
        <w:t>Кривл</w:t>
      </w:r>
      <w:proofErr w:type="gramStart"/>
      <w:r w:rsidRPr="00FE5E46">
        <w:rPr>
          <w:sz w:val="28"/>
          <w:szCs w:val="28"/>
        </w:rPr>
        <w:t>е</w:t>
      </w:r>
      <w:proofErr w:type="spellEnd"/>
      <w:r w:rsidRPr="00FE5E46">
        <w:rPr>
          <w:sz w:val="28"/>
          <w:szCs w:val="28"/>
        </w:rPr>
        <w:t>-</w:t>
      </w:r>
      <w:proofErr w:type="gramEnd"/>
      <w:r w:rsidRPr="00FE5E46">
        <w:rPr>
          <w:sz w:val="28"/>
          <w:szCs w:val="28"/>
        </w:rPr>
        <w:t xml:space="preserve"> </w:t>
      </w:r>
      <w:proofErr w:type="spellStart"/>
      <w:r w:rsidRPr="00FE5E46">
        <w:rPr>
          <w:sz w:val="28"/>
          <w:szCs w:val="28"/>
        </w:rPr>
        <w:t>Илюшкино</w:t>
      </w:r>
      <w:proofErr w:type="spellEnd"/>
    </w:p>
    <w:p w:rsidR="002C254B" w:rsidRPr="00FE5E46" w:rsidRDefault="002C254B" w:rsidP="00FE5E46">
      <w:pPr>
        <w:jc w:val="center"/>
        <w:rPr>
          <w:sz w:val="28"/>
          <w:szCs w:val="28"/>
        </w:rPr>
      </w:pPr>
      <w:r w:rsidRPr="00FE5E46">
        <w:rPr>
          <w:sz w:val="28"/>
          <w:szCs w:val="28"/>
        </w:rPr>
        <w:t xml:space="preserve">муниципального района </w:t>
      </w:r>
      <w:proofErr w:type="spellStart"/>
      <w:r w:rsidRPr="00FE5E46">
        <w:rPr>
          <w:sz w:val="28"/>
          <w:szCs w:val="28"/>
        </w:rPr>
        <w:t>Куюргазинский</w:t>
      </w:r>
      <w:proofErr w:type="spellEnd"/>
      <w:r w:rsidRPr="00FE5E46">
        <w:rPr>
          <w:sz w:val="28"/>
          <w:szCs w:val="28"/>
        </w:rPr>
        <w:t xml:space="preserve"> район Республики Башкортостан»</w:t>
      </w:r>
    </w:p>
    <w:p w:rsidR="002C254B" w:rsidRDefault="002C254B" w:rsidP="002C254B">
      <w:pPr>
        <w:jc w:val="center"/>
        <w:rPr>
          <w:sz w:val="28"/>
          <w:szCs w:val="28"/>
        </w:rPr>
      </w:pPr>
    </w:p>
    <w:tbl>
      <w:tblPr>
        <w:tblW w:w="10386" w:type="dxa"/>
        <w:jc w:val="center"/>
        <w:tblLook w:val="01E0" w:firstRow="1" w:lastRow="1" w:firstColumn="1" w:lastColumn="1" w:noHBand="0" w:noVBand="0"/>
      </w:tblPr>
      <w:tblGrid>
        <w:gridCol w:w="5125"/>
        <w:gridCol w:w="5261"/>
      </w:tblGrid>
      <w:tr w:rsidR="002C254B" w:rsidTr="002C254B">
        <w:trPr>
          <w:jc w:val="center"/>
        </w:trPr>
        <w:tc>
          <w:tcPr>
            <w:tcW w:w="5125" w:type="dxa"/>
          </w:tcPr>
          <w:p w:rsidR="002C254B" w:rsidRPr="002C254B" w:rsidRDefault="002C254B">
            <w:pPr>
              <w:jc w:val="both"/>
              <w:rPr>
                <w:sz w:val="28"/>
                <w:szCs w:val="28"/>
              </w:rPr>
            </w:pPr>
            <w:r w:rsidRPr="002C254B">
              <w:rPr>
                <w:sz w:val="28"/>
                <w:szCs w:val="28"/>
              </w:rPr>
              <w:t>СОГЛАСОВАНО</w:t>
            </w:r>
          </w:p>
          <w:p w:rsidR="002C254B" w:rsidRPr="002C254B" w:rsidRDefault="002C254B">
            <w:pPr>
              <w:jc w:val="both"/>
              <w:rPr>
                <w:sz w:val="28"/>
                <w:szCs w:val="28"/>
              </w:rPr>
            </w:pPr>
            <w:r w:rsidRPr="002C254B">
              <w:rPr>
                <w:sz w:val="28"/>
                <w:szCs w:val="28"/>
              </w:rPr>
              <w:t>Зам.</w:t>
            </w:r>
            <w:r w:rsidR="00FE5E46">
              <w:rPr>
                <w:sz w:val="28"/>
                <w:szCs w:val="28"/>
              </w:rPr>
              <w:t xml:space="preserve"> </w:t>
            </w:r>
            <w:r w:rsidRPr="002C254B">
              <w:rPr>
                <w:sz w:val="28"/>
                <w:szCs w:val="28"/>
              </w:rPr>
              <w:t xml:space="preserve">директора по УВР: </w:t>
            </w:r>
          </w:p>
          <w:p w:rsidR="002C254B" w:rsidRPr="00FE5E46" w:rsidRDefault="002C254B">
            <w:pPr>
              <w:jc w:val="both"/>
              <w:rPr>
                <w:sz w:val="28"/>
                <w:szCs w:val="28"/>
              </w:rPr>
            </w:pPr>
            <w:r w:rsidRPr="00FE5E46">
              <w:rPr>
                <w:sz w:val="28"/>
                <w:szCs w:val="28"/>
              </w:rPr>
              <w:t>________________З.М.</w:t>
            </w:r>
            <w:r w:rsidR="00FE5E46">
              <w:rPr>
                <w:sz w:val="28"/>
                <w:szCs w:val="28"/>
              </w:rPr>
              <w:t xml:space="preserve"> </w:t>
            </w:r>
            <w:r w:rsidRPr="00FE5E46">
              <w:rPr>
                <w:sz w:val="28"/>
                <w:szCs w:val="28"/>
              </w:rPr>
              <w:t>Игнатьева</w:t>
            </w:r>
          </w:p>
          <w:p w:rsidR="002C254B" w:rsidRPr="00FE5E46" w:rsidRDefault="002C254B">
            <w:pPr>
              <w:jc w:val="both"/>
              <w:rPr>
                <w:sz w:val="28"/>
                <w:szCs w:val="28"/>
              </w:rPr>
            </w:pPr>
            <w:r w:rsidRPr="00FE5E46">
              <w:rPr>
                <w:sz w:val="28"/>
                <w:szCs w:val="28"/>
              </w:rPr>
              <w:t>«____»______________ 2023г.</w:t>
            </w:r>
          </w:p>
          <w:p w:rsidR="002C254B" w:rsidRPr="00FE5E46" w:rsidRDefault="002C25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61" w:type="dxa"/>
            <w:hideMark/>
          </w:tcPr>
          <w:p w:rsidR="002C254B" w:rsidRPr="002C254B" w:rsidRDefault="002C254B">
            <w:pPr>
              <w:jc w:val="both"/>
              <w:rPr>
                <w:sz w:val="28"/>
                <w:szCs w:val="28"/>
              </w:rPr>
            </w:pPr>
            <w:r w:rsidRPr="002C254B">
              <w:rPr>
                <w:sz w:val="28"/>
                <w:szCs w:val="28"/>
              </w:rPr>
              <w:t>УТВЕРЖДАЮ</w:t>
            </w:r>
          </w:p>
          <w:p w:rsidR="002C254B" w:rsidRPr="002C254B" w:rsidRDefault="002C254B">
            <w:pPr>
              <w:jc w:val="both"/>
              <w:rPr>
                <w:sz w:val="28"/>
                <w:szCs w:val="28"/>
              </w:rPr>
            </w:pPr>
            <w:proofErr w:type="spellStart"/>
            <w:r w:rsidRPr="002C254B">
              <w:rPr>
                <w:sz w:val="28"/>
                <w:szCs w:val="28"/>
              </w:rPr>
              <w:t>И.о</w:t>
            </w:r>
            <w:proofErr w:type="spellEnd"/>
            <w:r w:rsidRPr="002C254B">
              <w:rPr>
                <w:sz w:val="28"/>
                <w:szCs w:val="28"/>
              </w:rPr>
              <w:t>.</w:t>
            </w:r>
            <w:r w:rsidR="00FE5E46">
              <w:rPr>
                <w:sz w:val="28"/>
                <w:szCs w:val="28"/>
              </w:rPr>
              <w:t xml:space="preserve"> </w:t>
            </w:r>
            <w:r w:rsidRPr="002C254B">
              <w:rPr>
                <w:sz w:val="28"/>
                <w:szCs w:val="28"/>
              </w:rPr>
              <w:t>директора МБОУ СОШ</w:t>
            </w:r>
            <w:r w:rsidR="00FE5E46">
              <w:rPr>
                <w:sz w:val="28"/>
                <w:szCs w:val="28"/>
              </w:rPr>
              <w:t xml:space="preserve">                      </w:t>
            </w:r>
            <w:r w:rsidRPr="002C254B">
              <w:rPr>
                <w:sz w:val="28"/>
                <w:szCs w:val="28"/>
              </w:rPr>
              <w:t>с.</w:t>
            </w:r>
            <w:r w:rsidR="00FE5E46">
              <w:rPr>
                <w:sz w:val="28"/>
                <w:szCs w:val="28"/>
              </w:rPr>
              <w:t xml:space="preserve"> </w:t>
            </w:r>
            <w:proofErr w:type="spellStart"/>
            <w:r w:rsidRPr="002C254B">
              <w:rPr>
                <w:sz w:val="28"/>
                <w:szCs w:val="28"/>
              </w:rPr>
              <w:t>Кривл</w:t>
            </w:r>
            <w:proofErr w:type="gramStart"/>
            <w:r w:rsidRPr="002C254B">
              <w:rPr>
                <w:sz w:val="28"/>
                <w:szCs w:val="28"/>
              </w:rPr>
              <w:t>е</w:t>
            </w:r>
            <w:proofErr w:type="spellEnd"/>
            <w:r w:rsidRPr="002C254B">
              <w:rPr>
                <w:sz w:val="28"/>
                <w:szCs w:val="28"/>
              </w:rPr>
              <w:t>-</w:t>
            </w:r>
            <w:proofErr w:type="gramEnd"/>
            <w:r w:rsidRPr="002C254B">
              <w:rPr>
                <w:sz w:val="28"/>
                <w:szCs w:val="28"/>
              </w:rPr>
              <w:t xml:space="preserve"> </w:t>
            </w:r>
            <w:proofErr w:type="spellStart"/>
            <w:r w:rsidRPr="002C254B">
              <w:rPr>
                <w:sz w:val="28"/>
                <w:szCs w:val="28"/>
              </w:rPr>
              <w:t>Илюшкино</w:t>
            </w:r>
            <w:proofErr w:type="spellEnd"/>
          </w:p>
          <w:p w:rsidR="002C254B" w:rsidRPr="00FE5E46" w:rsidRDefault="002C254B">
            <w:pPr>
              <w:jc w:val="both"/>
              <w:rPr>
                <w:sz w:val="28"/>
                <w:szCs w:val="28"/>
              </w:rPr>
            </w:pPr>
            <w:r w:rsidRPr="00FE5E46">
              <w:rPr>
                <w:sz w:val="28"/>
                <w:szCs w:val="28"/>
              </w:rPr>
              <w:t>______________Н.Н.</w:t>
            </w:r>
            <w:r w:rsidR="00FE5E46">
              <w:rPr>
                <w:sz w:val="28"/>
                <w:szCs w:val="28"/>
              </w:rPr>
              <w:t xml:space="preserve"> </w:t>
            </w:r>
            <w:r w:rsidRPr="00FE5E46">
              <w:rPr>
                <w:sz w:val="28"/>
                <w:szCs w:val="28"/>
              </w:rPr>
              <w:t>Ворошилова</w:t>
            </w:r>
          </w:p>
          <w:p w:rsidR="002C254B" w:rsidRPr="00FE5E46" w:rsidRDefault="002C254B">
            <w:pPr>
              <w:jc w:val="both"/>
              <w:rPr>
                <w:sz w:val="28"/>
                <w:szCs w:val="28"/>
              </w:rPr>
            </w:pPr>
            <w:r w:rsidRPr="00FE5E46">
              <w:rPr>
                <w:sz w:val="28"/>
                <w:szCs w:val="28"/>
              </w:rPr>
              <w:t>«___»______________2023 г</w:t>
            </w:r>
          </w:p>
        </w:tc>
      </w:tr>
    </w:tbl>
    <w:p w:rsidR="002C254B" w:rsidRDefault="002C254B" w:rsidP="002C254B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after="200" w:line="276" w:lineRule="auto"/>
        <w:ind w:left="-540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tabs>
          <w:tab w:val="left" w:pos="9288"/>
        </w:tabs>
        <w:autoSpaceDE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Рабочая программа</w:t>
      </w:r>
    </w:p>
    <w:p w:rsidR="002C254B" w:rsidRDefault="002C254B" w:rsidP="002C254B">
      <w:pPr>
        <w:widowControl/>
        <w:tabs>
          <w:tab w:val="left" w:pos="9288"/>
        </w:tabs>
        <w:autoSpaceDE/>
        <w:jc w:val="center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по  внеурочной деятельности</w:t>
      </w:r>
    </w:p>
    <w:p w:rsidR="002C254B" w:rsidRDefault="002C254B" w:rsidP="002C254B">
      <w:pPr>
        <w:widowControl/>
        <w:kinsoku w:val="0"/>
        <w:overflowPunct w:val="0"/>
        <w:autoSpaceDE/>
        <w:ind w:left="547" w:hanging="547"/>
        <w:jc w:val="center"/>
        <w:textAlignment w:val="baseline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>«</w:t>
      </w:r>
      <w:r w:rsidR="007420DA">
        <w:rPr>
          <w:rFonts w:eastAsia="Calibri"/>
          <w:b/>
          <w:color w:val="000000"/>
          <w:sz w:val="24"/>
          <w:szCs w:val="24"/>
        </w:rPr>
        <w:t>Акварелька</w:t>
      </w:r>
      <w:r>
        <w:rPr>
          <w:rFonts w:eastAsia="Calibri"/>
          <w:b/>
          <w:color w:val="000000"/>
          <w:sz w:val="24"/>
          <w:szCs w:val="24"/>
        </w:rPr>
        <w:t xml:space="preserve">» </w:t>
      </w:r>
    </w:p>
    <w:p w:rsidR="002C254B" w:rsidRDefault="002C254B" w:rsidP="002C254B">
      <w:pPr>
        <w:widowControl/>
        <w:tabs>
          <w:tab w:val="left" w:pos="9288"/>
        </w:tabs>
        <w:autoSpaceDE/>
        <w:jc w:val="both"/>
        <w:rPr>
          <w:rFonts w:eastAsia="Calibri"/>
          <w:b/>
          <w:sz w:val="24"/>
          <w:szCs w:val="24"/>
        </w:rPr>
      </w:pPr>
    </w:p>
    <w:p w:rsidR="002C254B" w:rsidRDefault="002C254B" w:rsidP="002C254B">
      <w:pPr>
        <w:widowControl/>
        <w:tabs>
          <w:tab w:val="left" w:pos="9288"/>
        </w:tabs>
        <w:autoSpaceDE/>
        <w:spacing w:line="276" w:lineRule="auto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2C254B" w:rsidRDefault="002C254B" w:rsidP="002C254B">
      <w:pPr>
        <w:widowControl/>
        <w:tabs>
          <w:tab w:val="left" w:pos="9288"/>
        </w:tabs>
        <w:autoSpaceDE/>
        <w:spacing w:line="276" w:lineRule="auto"/>
        <w:jc w:val="both"/>
        <w:rPr>
          <w:b/>
          <w:sz w:val="24"/>
          <w:szCs w:val="24"/>
          <w:lang w:eastAsia="ru-RU"/>
        </w:rPr>
      </w:pPr>
    </w:p>
    <w:p w:rsidR="002C254B" w:rsidRDefault="002C254B" w:rsidP="002C254B">
      <w:pPr>
        <w:widowControl/>
        <w:kinsoku w:val="0"/>
        <w:overflowPunct w:val="0"/>
        <w:autoSpaceDE/>
        <w:ind w:left="547" w:hanging="547"/>
        <w:textAlignment w:val="baseline"/>
        <w:rPr>
          <w:color w:val="000000"/>
          <w:sz w:val="24"/>
          <w:szCs w:val="24"/>
          <w:lang w:eastAsia="ru-RU"/>
        </w:rPr>
      </w:pPr>
    </w:p>
    <w:p w:rsidR="002C254B" w:rsidRDefault="002C254B" w:rsidP="00FE5E46">
      <w:pPr>
        <w:widowControl/>
        <w:kinsoku w:val="0"/>
        <w:overflowPunct w:val="0"/>
        <w:autoSpaceDE/>
        <w:ind w:left="547" w:hanging="547"/>
        <w:jc w:val="center"/>
        <w:textAlignment w:val="baseline"/>
        <w:rPr>
          <w:i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Уровень образования   </w:t>
      </w:r>
      <w:r>
        <w:rPr>
          <w:i/>
          <w:color w:val="000000"/>
          <w:sz w:val="24"/>
          <w:szCs w:val="24"/>
          <w:lang w:eastAsia="ru-RU"/>
        </w:rPr>
        <w:t>начальное общее образование (ФГОС)</w:t>
      </w:r>
    </w:p>
    <w:p w:rsidR="002C254B" w:rsidRDefault="002C254B" w:rsidP="002C254B">
      <w:pPr>
        <w:widowControl/>
        <w:autoSpaceDE/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</w:t>
      </w:r>
    </w:p>
    <w:p w:rsidR="002C254B" w:rsidRDefault="002C254B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FE5E46" w:rsidRDefault="00FE5E46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FE5E46" w:rsidRDefault="00FE5E46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FE5E46" w:rsidRDefault="00FE5E46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FE5E46" w:rsidRDefault="00FE5E46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FE5E46" w:rsidRDefault="00FE5E46" w:rsidP="002C254B">
      <w:pPr>
        <w:widowControl/>
        <w:autoSpaceDE/>
        <w:spacing w:line="276" w:lineRule="auto"/>
        <w:jc w:val="right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Составитель </w:t>
      </w:r>
    </w:p>
    <w:p w:rsidR="002C254B" w:rsidRDefault="002C254B" w:rsidP="002C254B">
      <w:pPr>
        <w:widowControl/>
        <w:autoSpaceDE/>
        <w:spacing w:after="200" w:line="276" w:lineRule="auto"/>
        <w:ind w:left="-539"/>
        <w:contextualSpacing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Федорова З.А., учитель начальных классов, </w:t>
      </w:r>
    </w:p>
    <w:p w:rsidR="002C254B" w:rsidRDefault="002C254B" w:rsidP="002C254B">
      <w:pPr>
        <w:widowControl/>
        <w:autoSpaceDE/>
        <w:spacing w:after="200" w:line="276" w:lineRule="auto"/>
        <w:ind w:left="-540"/>
        <w:jc w:val="center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after="200" w:line="276" w:lineRule="auto"/>
        <w:ind w:left="-540"/>
        <w:jc w:val="center"/>
        <w:rPr>
          <w:sz w:val="24"/>
          <w:szCs w:val="24"/>
          <w:lang w:eastAsia="ru-RU"/>
        </w:rPr>
      </w:pPr>
    </w:p>
    <w:p w:rsidR="002C254B" w:rsidRDefault="002C254B" w:rsidP="002C254B">
      <w:pPr>
        <w:widowControl/>
        <w:autoSpaceDE/>
        <w:spacing w:after="200" w:line="276" w:lineRule="auto"/>
        <w:ind w:left="-540"/>
        <w:jc w:val="center"/>
        <w:rPr>
          <w:sz w:val="24"/>
          <w:szCs w:val="24"/>
          <w:lang w:eastAsia="ru-RU"/>
        </w:rPr>
      </w:pPr>
    </w:p>
    <w:p w:rsidR="002C254B" w:rsidRDefault="002C254B" w:rsidP="002C254B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2C254B" w:rsidRDefault="002C254B" w:rsidP="00FE5E46">
      <w:pPr>
        <w:spacing w:before="20" w:line="360" w:lineRule="auto"/>
        <w:ind w:right="4"/>
        <w:rPr>
          <w:sz w:val="28"/>
          <w:szCs w:val="28"/>
        </w:rPr>
      </w:pPr>
      <w:bookmarkStart w:id="0" w:name="_GoBack"/>
      <w:bookmarkEnd w:id="0"/>
    </w:p>
    <w:p w:rsidR="002C254B" w:rsidRDefault="002C254B" w:rsidP="002C254B">
      <w:pPr>
        <w:spacing w:before="20" w:line="360" w:lineRule="auto"/>
        <w:ind w:right="4"/>
        <w:jc w:val="center"/>
        <w:rPr>
          <w:sz w:val="28"/>
          <w:szCs w:val="28"/>
        </w:rPr>
      </w:pPr>
    </w:p>
    <w:p w:rsidR="002C254B" w:rsidRDefault="002C254B" w:rsidP="002C254B">
      <w:pPr>
        <w:widowControl/>
        <w:tabs>
          <w:tab w:val="left" w:pos="4290"/>
        </w:tabs>
        <w:autoSpaceDE/>
        <w:jc w:val="center"/>
        <w:rPr>
          <w:rFonts w:eastAsia="Calibri"/>
          <w:sz w:val="24"/>
          <w:szCs w:val="24"/>
        </w:rPr>
      </w:pPr>
    </w:p>
    <w:p w:rsidR="002C254B" w:rsidRDefault="002C254B" w:rsidP="002C254B">
      <w:pPr>
        <w:widowControl/>
        <w:tabs>
          <w:tab w:val="left" w:pos="4290"/>
        </w:tabs>
        <w:autoSpaceDE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2023 год</w:t>
      </w:r>
    </w:p>
    <w:p w:rsidR="0041690B" w:rsidRPr="007420DA" w:rsidRDefault="002C254B" w:rsidP="007420DA">
      <w:pPr>
        <w:widowControl/>
        <w:autoSpaceDE/>
        <w:spacing w:after="200"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br w:type="page"/>
      </w:r>
    </w:p>
    <w:p w:rsidR="0041690B" w:rsidRDefault="0041690B" w:rsidP="001F6CF8">
      <w:pPr>
        <w:pStyle w:val="1"/>
        <w:spacing w:before="76"/>
        <w:ind w:left="1144" w:right="1428"/>
        <w:jc w:val="center"/>
        <w:rPr>
          <w:color w:val="000000" w:themeColor="text1"/>
          <w:spacing w:val="-2"/>
          <w:sz w:val="24"/>
          <w:szCs w:val="24"/>
        </w:rPr>
      </w:pPr>
    </w:p>
    <w:p w:rsidR="001F6CF8" w:rsidRPr="00FD2D98" w:rsidRDefault="001F6CF8" w:rsidP="001F6CF8">
      <w:pPr>
        <w:pStyle w:val="1"/>
        <w:spacing w:before="76"/>
        <w:ind w:left="1144" w:right="1428"/>
        <w:jc w:val="center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pacing w:val="-2"/>
          <w:sz w:val="24"/>
          <w:szCs w:val="24"/>
        </w:rPr>
        <w:t>ПОЯСНИТЕЛЬНАЯ</w:t>
      </w:r>
      <w:r w:rsidRPr="00FD2D98">
        <w:rPr>
          <w:color w:val="000000" w:themeColor="text1"/>
          <w:spacing w:val="-14"/>
          <w:sz w:val="24"/>
          <w:szCs w:val="24"/>
        </w:rPr>
        <w:t xml:space="preserve"> </w:t>
      </w:r>
      <w:r w:rsidRPr="00FD2D98">
        <w:rPr>
          <w:color w:val="000000" w:themeColor="text1"/>
          <w:spacing w:val="-2"/>
          <w:sz w:val="24"/>
          <w:szCs w:val="24"/>
        </w:rPr>
        <w:t>ЗАПИСКА</w:t>
      </w:r>
    </w:p>
    <w:p w:rsidR="001F6CF8" w:rsidRPr="00FD2D98" w:rsidRDefault="001F6CF8" w:rsidP="001F6CF8">
      <w:pPr>
        <w:pStyle w:val="a4"/>
        <w:spacing w:before="177"/>
        <w:ind w:right="658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Направленность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-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художественно-эстетическая.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ходе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ее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pacing w:val="-1"/>
          <w:sz w:val="24"/>
          <w:szCs w:val="24"/>
        </w:rPr>
        <w:t>освоения дети приобщаются к искусству, познают культуру своей и других стран,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pacing w:val="-8"/>
          <w:sz w:val="24"/>
          <w:szCs w:val="24"/>
        </w:rPr>
        <w:t>приобретают</w:t>
      </w:r>
      <w:r w:rsidRPr="00FD2D98">
        <w:rPr>
          <w:color w:val="000000" w:themeColor="text1"/>
          <w:spacing w:val="-18"/>
          <w:sz w:val="24"/>
          <w:szCs w:val="24"/>
        </w:rPr>
        <w:t xml:space="preserve"> </w:t>
      </w:r>
      <w:r w:rsidRPr="00FD2D98">
        <w:rPr>
          <w:color w:val="000000" w:themeColor="text1"/>
          <w:spacing w:val="-8"/>
          <w:sz w:val="24"/>
          <w:szCs w:val="24"/>
        </w:rPr>
        <w:t>практические</w:t>
      </w:r>
      <w:r w:rsidRPr="00FD2D98">
        <w:rPr>
          <w:color w:val="000000" w:themeColor="text1"/>
          <w:spacing w:val="-17"/>
          <w:sz w:val="24"/>
          <w:szCs w:val="24"/>
        </w:rPr>
        <w:t xml:space="preserve"> </w:t>
      </w:r>
      <w:r w:rsidRPr="00FD2D98">
        <w:rPr>
          <w:color w:val="000000" w:themeColor="text1"/>
          <w:spacing w:val="-8"/>
          <w:sz w:val="24"/>
          <w:szCs w:val="24"/>
        </w:rPr>
        <w:t>навыки</w:t>
      </w:r>
      <w:r w:rsidRPr="00FD2D98">
        <w:rPr>
          <w:color w:val="000000" w:themeColor="text1"/>
          <w:spacing w:val="-17"/>
          <w:sz w:val="24"/>
          <w:szCs w:val="24"/>
        </w:rPr>
        <w:t xml:space="preserve"> </w:t>
      </w:r>
      <w:r w:rsidRPr="00FD2D98">
        <w:rPr>
          <w:color w:val="000000" w:themeColor="text1"/>
          <w:spacing w:val="-8"/>
          <w:sz w:val="24"/>
          <w:szCs w:val="24"/>
        </w:rPr>
        <w:t>изобразительного</w:t>
      </w:r>
      <w:r w:rsidRPr="00FD2D98">
        <w:rPr>
          <w:color w:val="000000" w:themeColor="text1"/>
          <w:spacing w:val="-17"/>
          <w:sz w:val="24"/>
          <w:szCs w:val="24"/>
        </w:rPr>
        <w:t xml:space="preserve"> </w:t>
      </w:r>
      <w:r w:rsidRPr="00FD2D98">
        <w:rPr>
          <w:color w:val="000000" w:themeColor="text1"/>
          <w:spacing w:val="-7"/>
          <w:sz w:val="24"/>
          <w:szCs w:val="24"/>
        </w:rPr>
        <w:t>творчества.</w:t>
      </w:r>
    </w:p>
    <w:p w:rsidR="001F6CF8" w:rsidRPr="00FD2D98" w:rsidRDefault="001F6CF8" w:rsidP="001F6CF8">
      <w:pPr>
        <w:pStyle w:val="1"/>
        <w:spacing w:before="7" w:line="319" w:lineRule="exact"/>
        <w:ind w:left="2547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pacing w:val="-3"/>
          <w:sz w:val="24"/>
          <w:szCs w:val="24"/>
        </w:rPr>
        <w:t>Актуальность</w:t>
      </w:r>
      <w:r w:rsidRPr="00FD2D98">
        <w:rPr>
          <w:color w:val="000000" w:themeColor="text1"/>
          <w:spacing w:val="-15"/>
          <w:sz w:val="24"/>
          <w:szCs w:val="24"/>
        </w:rPr>
        <w:t xml:space="preserve"> </w:t>
      </w:r>
      <w:r w:rsidRPr="00FD2D98">
        <w:rPr>
          <w:color w:val="000000" w:themeColor="text1"/>
          <w:spacing w:val="-2"/>
          <w:sz w:val="24"/>
          <w:szCs w:val="24"/>
        </w:rPr>
        <w:t>и</w:t>
      </w:r>
      <w:r w:rsidRPr="00FD2D98">
        <w:rPr>
          <w:color w:val="000000" w:themeColor="text1"/>
          <w:spacing w:val="-15"/>
          <w:sz w:val="24"/>
          <w:szCs w:val="24"/>
        </w:rPr>
        <w:t xml:space="preserve"> </w:t>
      </w:r>
      <w:r w:rsidRPr="00FD2D98">
        <w:rPr>
          <w:color w:val="000000" w:themeColor="text1"/>
          <w:spacing w:val="-2"/>
          <w:sz w:val="24"/>
          <w:szCs w:val="24"/>
        </w:rPr>
        <w:t>педагогическая</w:t>
      </w:r>
      <w:r w:rsidRPr="00FD2D98">
        <w:rPr>
          <w:color w:val="000000" w:themeColor="text1"/>
          <w:spacing w:val="-15"/>
          <w:sz w:val="24"/>
          <w:szCs w:val="24"/>
        </w:rPr>
        <w:t xml:space="preserve"> </w:t>
      </w:r>
      <w:r w:rsidRPr="00FD2D98">
        <w:rPr>
          <w:color w:val="000000" w:themeColor="text1"/>
          <w:spacing w:val="-2"/>
          <w:sz w:val="24"/>
          <w:szCs w:val="24"/>
        </w:rPr>
        <w:t>целесообразность</w:t>
      </w:r>
    </w:p>
    <w:p w:rsidR="001F6CF8" w:rsidRPr="00FD2D98" w:rsidRDefault="001F6CF8" w:rsidP="001F6CF8">
      <w:pPr>
        <w:pStyle w:val="a4"/>
        <w:ind w:right="667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Изобразительная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занимает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особое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место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развитии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воспитании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Содействуя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развитию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воображения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фантазии,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пространственного мышления, колористического восприятия, она способствует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раскрытию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творческого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потенциала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личности,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вносит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вклад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процесс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формирования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эстетической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культуры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его</w:t>
      </w:r>
      <w:r w:rsidRPr="00FD2D98">
        <w:rPr>
          <w:color w:val="000000" w:themeColor="text1"/>
          <w:spacing w:val="7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эмоциональной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отзывчивости.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Занятия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изобразительным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совершенствуют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органы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чувств,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развивают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наблюдательность,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анализировать,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формировать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индивидуальное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видение.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Кроме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того,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будучи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сопряжено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изучением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лучших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произведений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искусства,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творчество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пробуждает у детей интерес к познанию культуры своего народа. Сегодня, когда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многих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общеобразовательных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школах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изучение</w:t>
      </w:r>
      <w:r w:rsidRPr="00FD2D98">
        <w:rPr>
          <w:color w:val="000000" w:themeColor="text1"/>
          <w:spacing w:val="7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искусства отводится ограниченное время, развитие художественного творчества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школьников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через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систему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дополнительного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образования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становится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особенно актуальным.</w:t>
      </w:r>
    </w:p>
    <w:p w:rsidR="001F6CF8" w:rsidRPr="00FD2D98" w:rsidRDefault="001F6CF8" w:rsidP="001F6CF8">
      <w:pPr>
        <w:pStyle w:val="1"/>
        <w:spacing w:before="2" w:line="319" w:lineRule="exact"/>
        <w:ind w:left="2031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Отличительные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особенности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новизна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</w:t>
      </w:r>
    </w:p>
    <w:p w:rsidR="001F6CF8" w:rsidRPr="00FD2D98" w:rsidRDefault="001F6CF8" w:rsidP="001F6CF8">
      <w:pPr>
        <w:pStyle w:val="a4"/>
        <w:spacing w:line="242" w:lineRule="auto"/>
        <w:ind w:right="671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Данная программа направлена на развитие мотивации растущей личности к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познанию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 творчеству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(«Я это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могу!»,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«Мне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это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интересно!»).</w:t>
      </w:r>
    </w:p>
    <w:p w:rsidR="001F6CF8" w:rsidRPr="00FD2D98" w:rsidRDefault="001F6CF8" w:rsidP="001F6CF8">
      <w:pPr>
        <w:pStyle w:val="a4"/>
        <w:ind w:right="664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 xml:space="preserve">Программа рассчитана на несравнимо </w:t>
      </w:r>
      <w:r w:rsidRPr="00FD2D98">
        <w:rPr>
          <w:b/>
          <w:color w:val="000000" w:themeColor="text1"/>
          <w:sz w:val="24"/>
          <w:szCs w:val="24"/>
        </w:rPr>
        <w:t>больший объём учебных часов по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FD2D98">
        <w:rPr>
          <w:b/>
          <w:color w:val="000000" w:themeColor="text1"/>
          <w:sz w:val="24"/>
          <w:szCs w:val="24"/>
        </w:rPr>
        <w:t>ИЗО</w:t>
      </w:r>
      <w:proofErr w:type="gramEnd"/>
      <w:r w:rsidRPr="00FD2D98">
        <w:rPr>
          <w:color w:val="000000" w:themeColor="text1"/>
          <w:sz w:val="24"/>
          <w:szCs w:val="24"/>
        </w:rPr>
        <w:t>, чем это дают типовые школьные программы либо примерные программы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дополнительного образования. Увеличение продолжительности обучения (3 года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обучения по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144 часа) потребовало авторской разработки целого ряда</w:t>
      </w:r>
      <w:r w:rsidRPr="00FD2D98">
        <w:rPr>
          <w:color w:val="000000" w:themeColor="text1"/>
          <w:spacing w:val="70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новых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тем</w:t>
      </w:r>
      <w:r w:rsidRPr="00FD2D98">
        <w:rPr>
          <w:color w:val="000000" w:themeColor="text1"/>
          <w:sz w:val="24"/>
          <w:szCs w:val="24"/>
        </w:rPr>
        <w:t xml:space="preserve">, их органичного включения в учебно-тематический план, либо </w:t>
      </w:r>
      <w:r w:rsidRPr="00FD2D98">
        <w:rPr>
          <w:b/>
          <w:color w:val="000000" w:themeColor="text1"/>
          <w:sz w:val="24"/>
          <w:szCs w:val="24"/>
        </w:rPr>
        <w:t>расширения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и</w:t>
      </w:r>
      <w:r w:rsidRPr="00FD2D98">
        <w:rPr>
          <w:b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FD2D98">
        <w:rPr>
          <w:b/>
          <w:color w:val="000000" w:themeColor="text1"/>
          <w:sz w:val="24"/>
          <w:szCs w:val="24"/>
        </w:rPr>
        <w:t>углубления</w:t>
      </w:r>
      <w:proofErr w:type="gramEnd"/>
      <w:r w:rsidRPr="00FD2D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традиционно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преподаваемых тем.</w:t>
      </w:r>
    </w:p>
    <w:p w:rsidR="001F6CF8" w:rsidRPr="00FD2D98" w:rsidRDefault="001F6CF8" w:rsidP="001F6CF8">
      <w:pPr>
        <w:pStyle w:val="a4"/>
        <w:ind w:right="667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Например, в программе предусмотрено ознакомление детей с различными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видами графики – от гравюры на картоне до линогравюры. Обучение некоторым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приёмам работы в технике витража дает понятие о различии между станковым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изображением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декоративным;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расширено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содержание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основам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D2D98">
        <w:rPr>
          <w:color w:val="000000" w:themeColor="text1"/>
          <w:sz w:val="24"/>
          <w:szCs w:val="24"/>
        </w:rPr>
        <w:t>цветоведения</w:t>
      </w:r>
      <w:proofErr w:type="spellEnd"/>
      <w:r w:rsidRPr="00FD2D98">
        <w:rPr>
          <w:color w:val="000000" w:themeColor="text1"/>
          <w:sz w:val="24"/>
          <w:szCs w:val="24"/>
        </w:rPr>
        <w:t>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сопровождаемое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комплексом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разнообразных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практических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заданий; предложено выполнение дизайнерских проектов в технике бумажной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пластики (фантазийные шляпы,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карнавальные маски)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 др.</w:t>
      </w:r>
    </w:p>
    <w:p w:rsidR="001F6CF8" w:rsidRPr="00FD2D98" w:rsidRDefault="001F6CF8" w:rsidP="001F6CF8">
      <w:pPr>
        <w:pStyle w:val="a4"/>
        <w:ind w:right="667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Расширение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углубление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содержания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основам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грамоты в данной программе позволяет детям не только освоить базовые основы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творчества,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достичь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концу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третьего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года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углублённого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уровня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подготовки</w:t>
      </w:r>
      <w:r w:rsidRPr="00FD2D98">
        <w:rPr>
          <w:color w:val="000000" w:themeColor="text1"/>
          <w:sz w:val="24"/>
          <w:szCs w:val="24"/>
        </w:rPr>
        <w:t>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том,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что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</w:t>
      </w:r>
      <w:r w:rsidRPr="00FD2D98">
        <w:rPr>
          <w:color w:val="000000" w:themeColor="text1"/>
          <w:spacing w:val="7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занимаются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дети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преимущественно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младшего школьного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возраста.</w:t>
      </w:r>
    </w:p>
    <w:p w:rsidR="001F6CF8" w:rsidRPr="00FD2D98" w:rsidRDefault="001F6CF8" w:rsidP="001F6CF8">
      <w:pPr>
        <w:pStyle w:val="a4"/>
        <w:ind w:right="665" w:firstLine="708"/>
        <w:jc w:val="both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 xml:space="preserve">Новизна </w:t>
      </w:r>
      <w:r w:rsidRPr="00FD2D98">
        <w:rPr>
          <w:color w:val="000000" w:themeColor="text1"/>
          <w:sz w:val="24"/>
          <w:szCs w:val="24"/>
        </w:rPr>
        <w:t>программы «Изостудия «Акварелька» заключается на широком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использовании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оригинальных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авторских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методик,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связанных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включением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каждую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тему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разнообразных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зрелищно-игровых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b/>
          <w:color w:val="000000" w:themeColor="text1"/>
          <w:sz w:val="24"/>
          <w:szCs w:val="24"/>
        </w:rPr>
        <w:t>приемов</w:t>
      </w:r>
      <w:r w:rsidRPr="00FD2D98">
        <w:rPr>
          <w:color w:val="000000" w:themeColor="text1"/>
          <w:sz w:val="24"/>
          <w:szCs w:val="24"/>
        </w:rPr>
        <w:t>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способствующих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систематическому формированию и поддержанию у детей младшего школьного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возраста</w:t>
      </w:r>
      <w:r w:rsidRPr="00FD2D98">
        <w:rPr>
          <w:color w:val="000000" w:themeColor="text1"/>
          <w:spacing w:val="3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мотивации</w:t>
      </w:r>
      <w:r w:rsidRPr="00FD2D98">
        <w:rPr>
          <w:color w:val="000000" w:themeColor="text1"/>
          <w:spacing w:val="3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3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творчеству.</w:t>
      </w:r>
      <w:r w:rsidRPr="00FD2D98">
        <w:rPr>
          <w:color w:val="000000" w:themeColor="text1"/>
          <w:spacing w:val="3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Всевозможные</w:t>
      </w:r>
      <w:r w:rsidRPr="00FD2D98">
        <w:rPr>
          <w:color w:val="000000" w:themeColor="text1"/>
          <w:spacing w:val="3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сказочные</w:t>
      </w:r>
      <w:r w:rsidRPr="00FD2D98">
        <w:rPr>
          <w:color w:val="000000" w:themeColor="text1"/>
          <w:spacing w:val="3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ситуации,</w:t>
      </w:r>
      <w:r w:rsidRPr="00FD2D98">
        <w:rPr>
          <w:color w:val="000000" w:themeColor="text1"/>
          <w:spacing w:val="3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игровые</w:t>
      </w:r>
    </w:p>
    <w:p w:rsidR="001F6CF8" w:rsidRPr="00FD2D98" w:rsidRDefault="001F6CF8" w:rsidP="001F6CF8">
      <w:pPr>
        <w:pStyle w:val="a4"/>
        <w:spacing w:before="71"/>
        <w:ind w:left="426" w:right="671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задания, театрализованные действия стимулируют интерес, фантазийные поиски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детей, в результате чего каждый ребёнок, независимо от своих способностей,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ощущает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себя волшебником,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творцом,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художником.</w:t>
      </w:r>
    </w:p>
    <w:p w:rsidR="001F6CF8" w:rsidRPr="00FD2D98" w:rsidRDefault="001F6CF8" w:rsidP="001F6CF8">
      <w:pPr>
        <w:pStyle w:val="a4"/>
        <w:ind w:right="668" w:firstLine="708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Активное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включение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игровых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форм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обусловлено,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прежде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всего,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возрастными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особенностями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обучающихся.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Жизнь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тесно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связана</w:t>
      </w:r>
      <w:r w:rsidRPr="00FD2D98">
        <w:rPr>
          <w:color w:val="000000" w:themeColor="text1"/>
          <w:spacing w:val="70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игрой; игра – это не только удовольствие, через игру дети познают окружающий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мир. Благодаря ей у ребёнка можно развить внимание, воображение, память.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Через игру можно увлечь детей изобразительным творчеством, привить любовь к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искусству,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разбудить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каждом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потребность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художественному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самовыражению.</w:t>
      </w:r>
    </w:p>
    <w:p w:rsidR="001F6CF8" w:rsidRPr="00FD2D98" w:rsidRDefault="001F6CF8" w:rsidP="001F6CF8">
      <w:pPr>
        <w:jc w:val="both"/>
        <w:rPr>
          <w:color w:val="000000" w:themeColor="text1"/>
          <w:sz w:val="24"/>
          <w:szCs w:val="24"/>
        </w:rPr>
      </w:pPr>
    </w:p>
    <w:p w:rsidR="00A22BD7" w:rsidRPr="00FD2D98" w:rsidRDefault="00A22BD7" w:rsidP="00A22BD7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FD2D98">
        <w:rPr>
          <w:color w:val="000000" w:themeColor="text1"/>
        </w:rPr>
        <w:t xml:space="preserve">        </w:t>
      </w:r>
      <w:r w:rsidRPr="00FD2D98">
        <w:rPr>
          <w:b/>
          <w:color w:val="000000" w:themeColor="text1"/>
        </w:rPr>
        <w:t xml:space="preserve">Адресат программы: </w:t>
      </w:r>
      <w:r w:rsidRPr="00FD2D98">
        <w:rPr>
          <w:color w:val="000000" w:themeColor="text1"/>
        </w:rPr>
        <w:t xml:space="preserve">обучающиеся 6-9 лет, </w:t>
      </w:r>
    </w:p>
    <w:p w:rsidR="00402E9E" w:rsidRPr="00FD2D98" w:rsidRDefault="00402E9E" w:rsidP="00A22BD7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WW8Num52z1"/>
          <w:rFonts w:ascii="Times New Roman" w:hAnsi="Times New Roman" w:cs="Times New Roman"/>
          <w:color w:val="000000" w:themeColor="text1"/>
        </w:rPr>
      </w:pPr>
    </w:p>
    <w:p w:rsidR="00402E9E" w:rsidRPr="00FD2D98" w:rsidRDefault="00402E9E" w:rsidP="00402E9E">
      <w:pPr>
        <w:pStyle w:val="a4"/>
        <w:spacing w:before="184"/>
        <w:ind w:right="668" w:firstLine="708"/>
        <w:jc w:val="both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  <w:u w:val="thick"/>
        </w:rPr>
        <w:lastRenderedPageBreak/>
        <w:t>Цель</w:t>
      </w:r>
      <w:r w:rsidRPr="00FD2D98">
        <w:rPr>
          <w:b/>
          <w:color w:val="000000" w:themeColor="text1"/>
          <w:spacing w:val="-11"/>
          <w:sz w:val="24"/>
          <w:szCs w:val="24"/>
          <w:u w:val="thick"/>
        </w:rPr>
        <w:t xml:space="preserve"> </w:t>
      </w:r>
      <w:r w:rsidRPr="00FD2D98">
        <w:rPr>
          <w:b/>
          <w:color w:val="000000" w:themeColor="text1"/>
          <w:sz w:val="24"/>
          <w:szCs w:val="24"/>
          <w:u w:val="thick"/>
        </w:rPr>
        <w:t>программы</w:t>
      </w:r>
      <w:r w:rsidRPr="00FD2D98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–</w:t>
      </w:r>
      <w:r w:rsidRPr="00FD2D98">
        <w:rPr>
          <w:color w:val="000000" w:themeColor="text1"/>
          <w:spacing w:val="-9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обучение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основам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грамоты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их</w:t>
      </w:r>
      <w:r w:rsidRPr="00FD2D98">
        <w:rPr>
          <w:color w:val="000000" w:themeColor="text1"/>
          <w:spacing w:val="-68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активное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творческое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учётом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индивидуальности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каждого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посредством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занятий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деятельностью,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приобщения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достижениям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мировой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художественной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культуры.</w:t>
      </w:r>
    </w:p>
    <w:p w:rsidR="00402E9E" w:rsidRPr="00FD2D98" w:rsidRDefault="00402E9E" w:rsidP="004203CF">
      <w:pPr>
        <w:pStyle w:val="1"/>
        <w:spacing w:before="189" w:line="319" w:lineRule="exact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Задачи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</w:t>
      </w:r>
    </w:p>
    <w:p w:rsidR="00402E9E" w:rsidRPr="00FD2D98" w:rsidRDefault="00402E9E" w:rsidP="00FD2D98">
      <w:pPr>
        <w:tabs>
          <w:tab w:val="left" w:pos="2456"/>
          <w:tab w:val="left" w:pos="3727"/>
          <w:tab w:val="left" w:pos="4075"/>
          <w:tab w:val="left" w:pos="5672"/>
          <w:tab w:val="left" w:pos="6811"/>
          <w:tab w:val="left" w:pos="8161"/>
        </w:tabs>
        <w:ind w:left="413" w:right="672" w:firstLine="283"/>
        <w:rPr>
          <w:color w:val="000000" w:themeColor="text1"/>
          <w:sz w:val="24"/>
          <w:szCs w:val="24"/>
        </w:rPr>
      </w:pPr>
      <w:proofErr w:type="gramStart"/>
      <w:r w:rsidRPr="00FD2D98">
        <w:rPr>
          <w:b/>
          <w:color w:val="000000" w:themeColor="text1"/>
          <w:sz w:val="24"/>
          <w:szCs w:val="24"/>
        </w:rPr>
        <w:t>Обучающие</w:t>
      </w:r>
      <w:r w:rsidRPr="00FD2D98">
        <w:rPr>
          <w:b/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z w:val="24"/>
          <w:szCs w:val="24"/>
        </w:rPr>
        <w:t>(связаны</w:t>
      </w:r>
      <w:r w:rsidRPr="00FD2D98">
        <w:rPr>
          <w:color w:val="000000" w:themeColor="text1"/>
          <w:sz w:val="24"/>
          <w:szCs w:val="24"/>
        </w:rPr>
        <w:tab/>
        <w:t>с</w:t>
      </w:r>
      <w:r w:rsidRPr="00FD2D98">
        <w:rPr>
          <w:color w:val="000000" w:themeColor="text1"/>
          <w:sz w:val="24"/>
          <w:szCs w:val="24"/>
        </w:rPr>
        <w:tab/>
        <w:t>овладением</w:t>
      </w:r>
      <w:r w:rsidRPr="00FD2D98">
        <w:rPr>
          <w:color w:val="000000" w:themeColor="text1"/>
          <w:sz w:val="24"/>
          <w:szCs w:val="24"/>
        </w:rPr>
        <w:tab/>
        <w:t>детьми</w:t>
      </w:r>
      <w:r w:rsidRPr="00FD2D98">
        <w:rPr>
          <w:color w:val="000000" w:themeColor="text1"/>
          <w:sz w:val="24"/>
          <w:szCs w:val="24"/>
        </w:rPr>
        <w:tab/>
        <w:t>основами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1"/>
          <w:sz w:val="24"/>
          <w:szCs w:val="24"/>
        </w:rPr>
        <w:t>изобразительной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деятельности):</w:t>
      </w:r>
      <w:proofErr w:type="gramEnd"/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ind w:left="841" w:hanging="145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знакомство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жанрами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изобразительного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искусства;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  <w:tab w:val="left" w:pos="2407"/>
          <w:tab w:val="left" w:pos="2737"/>
          <w:tab w:val="left" w:pos="4413"/>
          <w:tab w:val="left" w:pos="6821"/>
          <w:tab w:val="left" w:pos="8583"/>
          <w:tab w:val="left" w:pos="8942"/>
        </w:tabs>
        <w:spacing w:line="240" w:lineRule="auto"/>
        <w:ind w:right="673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знакомство</w:t>
      </w:r>
      <w:r w:rsidRPr="00FD2D98">
        <w:rPr>
          <w:color w:val="000000" w:themeColor="text1"/>
          <w:sz w:val="24"/>
          <w:szCs w:val="24"/>
        </w:rPr>
        <w:tab/>
        <w:t>с</w:t>
      </w:r>
      <w:r w:rsidRPr="00FD2D98">
        <w:rPr>
          <w:color w:val="000000" w:themeColor="text1"/>
          <w:sz w:val="24"/>
          <w:szCs w:val="24"/>
        </w:rPr>
        <w:tab/>
        <w:t>различными</w:t>
      </w:r>
      <w:r w:rsidRPr="00FD2D98">
        <w:rPr>
          <w:color w:val="000000" w:themeColor="text1"/>
          <w:sz w:val="24"/>
          <w:szCs w:val="24"/>
        </w:rPr>
        <w:tab/>
        <w:t>художественными</w:t>
      </w:r>
      <w:r w:rsidRPr="00FD2D98">
        <w:rPr>
          <w:color w:val="000000" w:themeColor="text1"/>
          <w:sz w:val="24"/>
          <w:szCs w:val="24"/>
        </w:rPr>
        <w:tab/>
        <w:t>материалами</w:t>
      </w:r>
      <w:r w:rsidRPr="00FD2D98">
        <w:rPr>
          <w:color w:val="000000" w:themeColor="text1"/>
          <w:sz w:val="24"/>
          <w:szCs w:val="24"/>
        </w:rPr>
        <w:tab/>
        <w:t>и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1"/>
          <w:sz w:val="24"/>
          <w:szCs w:val="24"/>
        </w:rPr>
        <w:t>техниками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деятельности;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240" w:lineRule="auto"/>
        <w:ind w:right="674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овладение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основами</w:t>
      </w:r>
      <w:r w:rsidRPr="00FD2D98">
        <w:rPr>
          <w:color w:val="000000" w:themeColor="text1"/>
          <w:spacing w:val="18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перспективного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построения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фигур</w:t>
      </w:r>
      <w:r w:rsidRPr="00FD2D98">
        <w:rPr>
          <w:color w:val="000000" w:themeColor="text1"/>
          <w:spacing w:val="18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зависимости</w:t>
      </w:r>
      <w:r w:rsidRPr="00FD2D98">
        <w:rPr>
          <w:color w:val="000000" w:themeColor="text1"/>
          <w:spacing w:val="1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от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точки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зрения;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  <w:tab w:val="left" w:pos="2785"/>
          <w:tab w:val="left" w:pos="3941"/>
          <w:tab w:val="left" w:pos="5337"/>
          <w:tab w:val="left" w:pos="6551"/>
          <w:tab w:val="left" w:pos="8347"/>
          <w:tab w:val="left" w:pos="8760"/>
        </w:tabs>
        <w:spacing w:line="240" w:lineRule="auto"/>
        <w:ind w:right="672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приобретение</w:t>
      </w:r>
      <w:r w:rsidRPr="00FD2D98">
        <w:rPr>
          <w:color w:val="000000" w:themeColor="text1"/>
          <w:sz w:val="24"/>
          <w:szCs w:val="24"/>
        </w:rPr>
        <w:tab/>
        <w:t>умения</w:t>
      </w:r>
      <w:r w:rsidRPr="00FD2D98">
        <w:rPr>
          <w:color w:val="000000" w:themeColor="text1"/>
          <w:sz w:val="24"/>
          <w:szCs w:val="24"/>
        </w:rPr>
        <w:tab/>
        <w:t>грамотно</w:t>
      </w:r>
      <w:r w:rsidRPr="00FD2D98">
        <w:rPr>
          <w:color w:val="000000" w:themeColor="text1"/>
          <w:sz w:val="24"/>
          <w:szCs w:val="24"/>
        </w:rPr>
        <w:tab/>
        <w:t>строить</w:t>
      </w:r>
      <w:r w:rsidRPr="00FD2D98">
        <w:rPr>
          <w:color w:val="000000" w:themeColor="text1"/>
          <w:sz w:val="24"/>
          <w:szCs w:val="24"/>
        </w:rPr>
        <w:tab/>
        <w:t>композицию</w:t>
      </w:r>
      <w:r w:rsidRPr="00FD2D98">
        <w:rPr>
          <w:color w:val="000000" w:themeColor="text1"/>
          <w:sz w:val="24"/>
          <w:szCs w:val="24"/>
        </w:rPr>
        <w:tab/>
        <w:t>с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1"/>
          <w:sz w:val="24"/>
          <w:szCs w:val="24"/>
        </w:rPr>
        <w:t>выделением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композиционного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центра.</w:t>
      </w:r>
    </w:p>
    <w:p w:rsidR="00402E9E" w:rsidRPr="00FD2D98" w:rsidRDefault="00402E9E" w:rsidP="00FD2D98">
      <w:pPr>
        <w:ind w:left="413" w:right="672" w:firstLine="283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>Развивающие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(связаны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совершенствованием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способностей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обучающихся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приобретением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детьми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D2D98">
        <w:rPr>
          <w:color w:val="000000" w:themeColor="text1"/>
          <w:sz w:val="24"/>
          <w:szCs w:val="24"/>
        </w:rPr>
        <w:t>общеучебных</w:t>
      </w:r>
      <w:proofErr w:type="spellEnd"/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умений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навыков,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обеспечивающих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освоение содержания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программы):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240" w:lineRule="auto"/>
        <w:ind w:right="670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</w:t>
      </w:r>
      <w:r w:rsidRPr="00FD2D98">
        <w:rPr>
          <w:color w:val="000000" w:themeColor="text1"/>
          <w:spacing w:val="1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чувственно-эмоциональных</w:t>
      </w:r>
      <w:r w:rsidRPr="00FD2D98">
        <w:rPr>
          <w:color w:val="000000" w:themeColor="text1"/>
          <w:spacing w:val="1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проявлений:</w:t>
      </w:r>
      <w:r w:rsidRPr="00FD2D98">
        <w:rPr>
          <w:color w:val="000000" w:themeColor="text1"/>
          <w:spacing w:val="1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внимания,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памяти,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фантазии,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воображения;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340" w:lineRule="exact"/>
        <w:ind w:left="841" w:hanging="145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колористического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видения;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ind w:left="841" w:hanging="145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художественного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вкуса,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способности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видеть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понимать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прекрасное;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ind w:left="841" w:hanging="145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улучшение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моторики,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пластичности,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гибкости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рук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точности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глазомера;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240" w:lineRule="auto"/>
        <w:ind w:right="666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формирование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организационно-управленческих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умений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навыков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(планировать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свою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определять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её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проблемы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причины;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содержать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порядке своё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рабочее место);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240" w:lineRule="auto"/>
        <w:ind w:right="667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 коммуникативных умений и навыков, обеспечивающих совместную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группе,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сотрудничество,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(адекватно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оценивать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свои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достижения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достижения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других,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оказывать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помощь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другим,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разрешать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конфликтные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ситуации).</w:t>
      </w:r>
    </w:p>
    <w:p w:rsidR="00402E9E" w:rsidRPr="00FD2D98" w:rsidRDefault="00402E9E" w:rsidP="00FD2D98">
      <w:pPr>
        <w:ind w:left="413" w:right="668" w:firstLine="283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 xml:space="preserve">Воспитательные: </w:t>
      </w:r>
      <w:r w:rsidRPr="00FD2D98">
        <w:rPr>
          <w:color w:val="000000" w:themeColor="text1"/>
          <w:sz w:val="24"/>
          <w:szCs w:val="24"/>
        </w:rPr>
        <w:t>(связаны с развитием личностных качеств, содействующих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освоению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содержания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выражаются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через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отношение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обществу,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другим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людям,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самому себе):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240" w:lineRule="auto"/>
        <w:ind w:right="672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формирование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устойчивого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интереса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занятиям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художественным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творчеством;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  <w:tab w:val="left" w:pos="2808"/>
          <w:tab w:val="left" w:pos="4820"/>
          <w:tab w:val="left" w:pos="6355"/>
          <w:tab w:val="left" w:pos="6707"/>
          <w:tab w:val="left" w:pos="8116"/>
          <w:tab w:val="left" w:pos="9187"/>
          <w:tab w:val="left" w:pos="10062"/>
        </w:tabs>
        <w:spacing w:before="90" w:line="240" w:lineRule="auto"/>
        <w:ind w:right="673" w:firstLine="283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формирование</w:t>
      </w:r>
      <w:r w:rsidRPr="00FD2D98">
        <w:rPr>
          <w:color w:val="000000" w:themeColor="text1"/>
          <w:sz w:val="24"/>
          <w:szCs w:val="24"/>
        </w:rPr>
        <w:tab/>
        <w:t>уважительного</w:t>
      </w:r>
      <w:r w:rsidRPr="00FD2D98">
        <w:rPr>
          <w:color w:val="000000" w:themeColor="text1"/>
          <w:sz w:val="24"/>
          <w:szCs w:val="24"/>
        </w:rPr>
        <w:tab/>
        <w:t>отношения</w:t>
      </w:r>
      <w:r w:rsidRPr="00FD2D98">
        <w:rPr>
          <w:color w:val="000000" w:themeColor="text1"/>
          <w:sz w:val="24"/>
          <w:szCs w:val="24"/>
        </w:rPr>
        <w:tab/>
        <w:t>к</w:t>
      </w:r>
      <w:r w:rsidRPr="00FD2D98">
        <w:rPr>
          <w:color w:val="000000" w:themeColor="text1"/>
          <w:sz w:val="24"/>
          <w:szCs w:val="24"/>
        </w:rPr>
        <w:tab/>
        <w:t>искусству</w:t>
      </w:r>
      <w:r w:rsidRPr="00FD2D98">
        <w:rPr>
          <w:color w:val="000000" w:themeColor="text1"/>
          <w:sz w:val="24"/>
          <w:szCs w:val="24"/>
        </w:rPr>
        <w:tab/>
        <w:t>разных</w:t>
      </w:r>
      <w:r w:rsidRPr="00FD2D98">
        <w:rPr>
          <w:color w:val="000000" w:themeColor="text1"/>
          <w:sz w:val="24"/>
          <w:szCs w:val="24"/>
        </w:rPr>
        <w:tab/>
        <w:t>стран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2"/>
          <w:sz w:val="24"/>
          <w:szCs w:val="24"/>
        </w:rPr>
        <w:t>и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народов;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341" w:lineRule="exact"/>
        <w:ind w:left="841" w:hanging="145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воспитание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терпения,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воли,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усидчивости,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трудолюбия;</w:t>
      </w:r>
    </w:p>
    <w:p w:rsidR="00402E9E" w:rsidRPr="00FD2D98" w:rsidRDefault="00402E9E" w:rsidP="00FD2D98">
      <w:pPr>
        <w:pStyle w:val="a6"/>
        <w:numPr>
          <w:ilvl w:val="0"/>
          <w:numId w:val="1"/>
        </w:numPr>
        <w:tabs>
          <w:tab w:val="left" w:pos="842"/>
        </w:tabs>
        <w:spacing w:line="240" w:lineRule="auto"/>
        <w:ind w:left="841" w:hanging="145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воспитание</w:t>
      </w:r>
      <w:r w:rsidRPr="00FD2D98">
        <w:rPr>
          <w:color w:val="000000" w:themeColor="text1"/>
          <w:spacing w:val="-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аккуратности.</w:t>
      </w:r>
    </w:p>
    <w:p w:rsidR="004203CF" w:rsidRPr="00FD2D98" w:rsidRDefault="004203CF" w:rsidP="00FD2D98">
      <w:pPr>
        <w:rPr>
          <w:b/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 xml:space="preserve">     Отличительные особенности:</w:t>
      </w:r>
    </w:p>
    <w:p w:rsidR="004203CF" w:rsidRPr="00FD2D98" w:rsidRDefault="004203CF" w:rsidP="00FD2D98">
      <w:pPr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Дети не только учатся приемам и элементам изобразительного искусства, но и знакомятся с традиционными особенностями русской художественной культуры, декоративно-прикладного творчества, изучают скульптуру, живопись, раскрывая их красоту, многообразие и самобытность.</w:t>
      </w:r>
    </w:p>
    <w:p w:rsidR="004203CF" w:rsidRPr="00FD2D98" w:rsidRDefault="004203CF" w:rsidP="00FD2D98">
      <w:pPr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 xml:space="preserve">• В процессе работы у ребёнка всегда есть выбор вариантов заданий в меру своих возможностей, способностей и желаний, что способствует творческому подходу к процессу создания работ. </w:t>
      </w:r>
    </w:p>
    <w:p w:rsidR="00402E9E" w:rsidRPr="00FD2D98" w:rsidRDefault="004203CF" w:rsidP="00FD2D98">
      <w:pPr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•  Любой работе ребенка необходимо находить практическое применение. Даже образец может стать законченной работой. Это позволяет сохранить дух творчества в процессе работы и интерес учащихся к процессу обучения.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b/>
          <w:color w:val="000000" w:themeColor="text1"/>
        </w:rPr>
        <w:t>Условия реализации программы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b/>
          <w:color w:val="000000" w:themeColor="text1"/>
        </w:rPr>
        <w:t>условия формирования групп:</w:t>
      </w:r>
      <w:r w:rsidRPr="00FD2D98">
        <w:rPr>
          <w:rStyle w:val="c0"/>
          <w:color w:val="000000" w:themeColor="text1"/>
        </w:rPr>
        <w:t xml:space="preserve"> одновозрастные,  допускается дополнительный набор учащихся на второй и последующие годы обучения.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b/>
          <w:color w:val="000000" w:themeColor="text1"/>
        </w:rPr>
        <w:lastRenderedPageBreak/>
        <w:t>количество детей в группе</w:t>
      </w:r>
      <w:r w:rsidRPr="00FD2D98">
        <w:rPr>
          <w:rStyle w:val="c0"/>
          <w:color w:val="000000" w:themeColor="text1"/>
        </w:rPr>
        <w:t>: не менее 15 человек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b/>
          <w:color w:val="000000" w:themeColor="text1"/>
        </w:rPr>
        <w:t>особенности организации образовательного процесса</w:t>
      </w:r>
      <w:r w:rsidRPr="00FD2D98">
        <w:rPr>
          <w:rStyle w:val="c0"/>
          <w:color w:val="000000" w:themeColor="text1"/>
        </w:rPr>
        <w:t xml:space="preserve">: программа рассчитана на 1 год обучения- 36 часов, 1 раз в неделю по 1 академическому часу (45 минут). 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 xml:space="preserve">На теоретические знания отводится 30% времени, а все остальное - на практические работы, познавательный материал дается через наглядное, практическое обучение, в доступной и интересной для </w:t>
      </w:r>
      <w:proofErr w:type="gramStart"/>
      <w:r w:rsidRPr="00FD2D98">
        <w:rPr>
          <w:rStyle w:val="c0"/>
          <w:color w:val="000000" w:themeColor="text1"/>
        </w:rPr>
        <w:t>обучающихся</w:t>
      </w:r>
      <w:proofErr w:type="gramEnd"/>
      <w:r w:rsidRPr="00FD2D98">
        <w:rPr>
          <w:rStyle w:val="c0"/>
          <w:color w:val="000000" w:themeColor="text1"/>
        </w:rPr>
        <w:t xml:space="preserve"> форме.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>При реализации программы учитываются важные воспитательные задачи:</w:t>
      </w:r>
    </w:p>
    <w:p w:rsidR="004203CF" w:rsidRPr="00FD2D98" w:rsidRDefault="004203CF" w:rsidP="004203CF">
      <w:pPr>
        <w:pStyle w:val="c3"/>
        <w:numPr>
          <w:ilvl w:val="0"/>
          <w:numId w:val="2"/>
        </w:numPr>
        <w:shd w:val="clear" w:color="auto" w:fill="FFFFFF"/>
        <w:spacing w:after="0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 xml:space="preserve">Здоровье сберегающие:  проводятся беседы по темам аккуратности и чистоты, в течение занятия делаются </w:t>
      </w:r>
      <w:proofErr w:type="spellStart"/>
      <w:r w:rsidRPr="00FD2D98">
        <w:rPr>
          <w:rStyle w:val="c0"/>
          <w:color w:val="000000" w:themeColor="text1"/>
        </w:rPr>
        <w:t>физкульминутки</w:t>
      </w:r>
      <w:proofErr w:type="spellEnd"/>
      <w:r w:rsidRPr="00FD2D98">
        <w:rPr>
          <w:rStyle w:val="c0"/>
          <w:color w:val="000000" w:themeColor="text1"/>
        </w:rPr>
        <w:t>, проводятся игры, викторины и т.д.</w:t>
      </w:r>
    </w:p>
    <w:p w:rsidR="004203CF" w:rsidRPr="00FD2D98" w:rsidRDefault="004203CF" w:rsidP="004203CF">
      <w:pPr>
        <w:pStyle w:val="c3"/>
        <w:numPr>
          <w:ilvl w:val="0"/>
          <w:numId w:val="2"/>
        </w:numPr>
        <w:shd w:val="clear" w:color="auto" w:fill="FFFFFF"/>
        <w:spacing w:after="0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>Развитие социальной активности (</w:t>
      </w:r>
      <w:proofErr w:type="spellStart"/>
      <w:r w:rsidRPr="00FD2D98">
        <w:rPr>
          <w:rStyle w:val="c0"/>
          <w:color w:val="000000" w:themeColor="text1"/>
        </w:rPr>
        <w:t>волонтерства</w:t>
      </w:r>
      <w:proofErr w:type="spellEnd"/>
      <w:r w:rsidRPr="00FD2D98">
        <w:rPr>
          <w:rStyle w:val="c0"/>
          <w:color w:val="000000" w:themeColor="text1"/>
        </w:rPr>
        <w:t>): принимают участие в благотворительных акциях, дарят свои работы и т.д.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b/>
          <w:color w:val="000000" w:themeColor="text1"/>
        </w:rPr>
        <w:t>формы проведения занятий</w:t>
      </w:r>
      <w:r w:rsidRPr="00FD2D98">
        <w:rPr>
          <w:rStyle w:val="c0"/>
          <w:color w:val="000000" w:themeColor="text1"/>
        </w:rPr>
        <w:t xml:space="preserve"> презентация, видео, практическая работа, творческая мастерская, творческий отчет, 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b/>
          <w:color w:val="000000" w:themeColor="text1"/>
        </w:rPr>
        <w:t>формы организации деятельности учащихся</w:t>
      </w:r>
      <w:r w:rsidRPr="00FD2D98">
        <w:rPr>
          <w:rStyle w:val="c0"/>
          <w:color w:val="000000" w:themeColor="text1"/>
        </w:rPr>
        <w:t xml:space="preserve"> на занятии с указанием конкретных видов деятельности: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>фронтальная: работа педагога со всеми учащимися одновременно (беседа, показ, объяснение и помощь в работе.);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>коллективная: организация проблемно-поискового или творческого взаимодействия между всеми детьми одновременно (создание коллективного панно и т.п.);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r w:rsidRPr="00FD2D98">
        <w:rPr>
          <w:rStyle w:val="c0"/>
          <w:color w:val="000000" w:themeColor="text1"/>
        </w:rPr>
        <w:t xml:space="preserve">групповая: организация работы (совместные действия, общение, взаимопомощь) в малых группах, в </w:t>
      </w:r>
      <w:proofErr w:type="spellStart"/>
      <w:r w:rsidRPr="00FD2D98">
        <w:rPr>
          <w:rStyle w:val="c0"/>
          <w:color w:val="000000" w:themeColor="text1"/>
        </w:rPr>
        <w:t>т.ч</w:t>
      </w:r>
      <w:proofErr w:type="spellEnd"/>
      <w:r w:rsidRPr="00FD2D98">
        <w:rPr>
          <w:rStyle w:val="c0"/>
          <w:color w:val="000000" w:themeColor="text1"/>
        </w:rPr>
        <w:t xml:space="preserve">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4203CF" w:rsidRPr="00FD2D98" w:rsidRDefault="004203CF" w:rsidP="004203CF">
      <w:pPr>
        <w:pStyle w:val="c3"/>
        <w:shd w:val="clear" w:color="auto" w:fill="FFFFFF"/>
        <w:spacing w:after="0"/>
        <w:ind w:firstLine="708"/>
        <w:jc w:val="both"/>
        <w:rPr>
          <w:rStyle w:val="c0"/>
          <w:color w:val="000000" w:themeColor="text1"/>
        </w:rPr>
      </w:pPr>
      <w:proofErr w:type="gramStart"/>
      <w:r w:rsidRPr="00FD2D98">
        <w:rPr>
          <w:rStyle w:val="c0"/>
          <w:color w:val="000000" w:themeColor="text1"/>
        </w:rPr>
        <w:t>индивидуальная</w:t>
      </w:r>
      <w:proofErr w:type="gramEnd"/>
      <w:r w:rsidRPr="00FD2D98">
        <w:rPr>
          <w:rStyle w:val="c0"/>
          <w:color w:val="000000" w:themeColor="text1"/>
        </w:rPr>
        <w:t>: организуется для работы с детьми,  для коррекции пробелов в знаниях и отработки отдельных навыков;</w:t>
      </w:r>
    </w:p>
    <w:p w:rsidR="00EC7BB3" w:rsidRPr="00FD2D98" w:rsidRDefault="00EC7BB3" w:rsidP="00EC7BB3">
      <w:pPr>
        <w:autoSpaceDE/>
        <w:autoSpaceDN/>
        <w:ind w:left="708" w:firstLine="708"/>
        <w:rPr>
          <w:rFonts w:eastAsiaTheme="minorHAnsi"/>
          <w:b/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  <w:lang w:eastAsia="ru-RU"/>
        </w:rPr>
        <w:t>Материально-техническое обеспечение программы:</w:t>
      </w:r>
    </w:p>
    <w:p w:rsidR="00EC7BB3" w:rsidRPr="00FD2D98" w:rsidRDefault="00EC7BB3" w:rsidP="00EC7BB3">
      <w:pPr>
        <w:widowControl/>
        <w:autoSpaceDE/>
        <w:autoSpaceDN/>
        <w:rPr>
          <w:rFonts w:eastAsiaTheme="minorHAnsi"/>
          <w:iCs/>
          <w:color w:val="000000" w:themeColor="text1"/>
          <w:sz w:val="24"/>
          <w:szCs w:val="24"/>
        </w:rPr>
      </w:pPr>
      <w:r w:rsidRPr="00FD2D98">
        <w:rPr>
          <w:rFonts w:eastAsiaTheme="minorHAnsi"/>
          <w:iCs/>
          <w:color w:val="000000" w:themeColor="text1"/>
          <w:sz w:val="24"/>
          <w:szCs w:val="24"/>
        </w:rPr>
        <w:t>Техническое оснащение</w:t>
      </w:r>
    </w:p>
    <w:p w:rsidR="00EC7BB3" w:rsidRPr="00FD2D98" w:rsidRDefault="00EC7BB3" w:rsidP="00EC7BB3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>наличие кабинета для занятий;</w:t>
      </w:r>
    </w:p>
    <w:p w:rsidR="00EC7BB3" w:rsidRPr="00FD2D98" w:rsidRDefault="00EC7BB3" w:rsidP="00EC7BB3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>обеспеченность учащихся необходимыми материалами и инструментами;</w:t>
      </w:r>
    </w:p>
    <w:p w:rsidR="00EC7BB3" w:rsidRPr="00FD2D98" w:rsidRDefault="00EC7BB3" w:rsidP="00EC7BB3">
      <w:pPr>
        <w:widowControl/>
        <w:numPr>
          <w:ilvl w:val="0"/>
          <w:numId w:val="3"/>
        </w:numPr>
        <w:autoSpaceDE/>
        <w:autoSpaceDN/>
        <w:spacing w:after="200" w:line="276" w:lineRule="auto"/>
        <w:rPr>
          <w:bCs/>
          <w:color w:val="000000" w:themeColor="text1"/>
          <w:sz w:val="24"/>
          <w:szCs w:val="24"/>
          <w:lang w:eastAsia="ru-RU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>возможность выхода в интернет;</w:t>
      </w:r>
    </w:p>
    <w:p w:rsidR="00EC7BB3" w:rsidRPr="00FD2D98" w:rsidRDefault="00EC7BB3" w:rsidP="00EC7BB3">
      <w:pPr>
        <w:widowControl/>
        <w:autoSpaceDE/>
        <w:autoSpaceDN/>
        <w:rPr>
          <w:rFonts w:eastAsiaTheme="minorHAnsi"/>
          <w:iCs/>
          <w:color w:val="000000" w:themeColor="text1"/>
          <w:sz w:val="24"/>
          <w:szCs w:val="24"/>
        </w:rPr>
      </w:pPr>
      <w:r w:rsidRPr="00FD2D98">
        <w:rPr>
          <w:rFonts w:eastAsiaTheme="minorHAnsi"/>
          <w:iCs/>
          <w:color w:val="000000" w:themeColor="text1"/>
          <w:sz w:val="24"/>
          <w:szCs w:val="24"/>
        </w:rPr>
        <w:t>Методические материалы</w:t>
      </w:r>
    </w:p>
    <w:p w:rsidR="00EC7BB3" w:rsidRPr="00FD2D98" w:rsidRDefault="00EC7BB3" w:rsidP="00EC7BB3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rPr>
          <w:rFonts w:eastAsiaTheme="minorHAnsi"/>
          <w:iCs/>
          <w:color w:val="000000" w:themeColor="text1"/>
          <w:sz w:val="24"/>
          <w:szCs w:val="24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>литература; карточки-задания дорисовать рисунок; из предложенных предметов составить натюрморт; репродукции картин;</w:t>
      </w:r>
    </w:p>
    <w:p w:rsidR="00EC7BB3" w:rsidRPr="00FD2D98" w:rsidRDefault="00EC7BB3" w:rsidP="00C131BC">
      <w:pPr>
        <w:widowControl/>
        <w:numPr>
          <w:ilvl w:val="0"/>
          <w:numId w:val="3"/>
        </w:numPr>
        <w:autoSpaceDE/>
        <w:autoSpaceDN/>
        <w:rPr>
          <w:bCs/>
          <w:color w:val="000000" w:themeColor="text1"/>
          <w:sz w:val="24"/>
          <w:szCs w:val="24"/>
          <w:lang w:eastAsia="ru-RU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 xml:space="preserve">экранно-звуковые средства: презентации «Построение натюрморта», «Перспектива», «Рисуем животных поэтапно»; </w:t>
      </w:r>
    </w:p>
    <w:p w:rsidR="00EC7BB3" w:rsidRPr="00FD2D98" w:rsidRDefault="00EC7BB3" w:rsidP="00C131BC">
      <w:pPr>
        <w:widowControl/>
        <w:numPr>
          <w:ilvl w:val="0"/>
          <w:numId w:val="3"/>
        </w:numPr>
        <w:autoSpaceDE/>
        <w:autoSpaceDN/>
        <w:rPr>
          <w:bCs/>
          <w:color w:val="000000" w:themeColor="text1"/>
          <w:sz w:val="24"/>
          <w:szCs w:val="24"/>
          <w:lang w:eastAsia="ru-RU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>Муляжи – овощи, фрукты.</w:t>
      </w:r>
    </w:p>
    <w:p w:rsidR="00402E9E" w:rsidRPr="00FD2D98" w:rsidRDefault="00402E9E" w:rsidP="00402E9E">
      <w:pPr>
        <w:jc w:val="both"/>
        <w:rPr>
          <w:color w:val="000000" w:themeColor="text1"/>
          <w:sz w:val="24"/>
          <w:szCs w:val="24"/>
        </w:rPr>
      </w:pPr>
    </w:p>
    <w:p w:rsidR="00C131BC" w:rsidRPr="00FD2D98" w:rsidRDefault="00C131BC" w:rsidP="00402E9E">
      <w:pPr>
        <w:jc w:val="both"/>
        <w:rPr>
          <w:color w:val="000000" w:themeColor="text1"/>
          <w:sz w:val="24"/>
          <w:szCs w:val="24"/>
        </w:rPr>
      </w:pPr>
    </w:p>
    <w:p w:rsidR="00C131BC" w:rsidRPr="00FD2D98" w:rsidRDefault="00C131BC" w:rsidP="00C131BC">
      <w:pPr>
        <w:widowControl/>
        <w:autoSpaceDE/>
        <w:autoSpaceDN/>
        <w:rPr>
          <w:rFonts w:eastAsiaTheme="minorHAnsi"/>
          <w:b/>
          <w:iCs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iCs/>
          <w:color w:val="000000" w:themeColor="text1"/>
          <w:sz w:val="24"/>
          <w:szCs w:val="24"/>
        </w:rPr>
        <w:t>Планируемые результаты реализации образовательной программы</w:t>
      </w:r>
      <w:r w:rsidRPr="00FD2D98">
        <w:rPr>
          <w:rFonts w:eastAsiaTheme="minorHAnsi"/>
          <w:b/>
          <w:iCs/>
          <w:color w:val="000000" w:themeColor="text1"/>
          <w:sz w:val="24"/>
          <w:szCs w:val="24"/>
          <w:highlight w:val="red"/>
        </w:rPr>
        <w:t xml:space="preserve"> </w:t>
      </w:r>
    </w:p>
    <w:p w:rsidR="00C131BC" w:rsidRPr="00FD2D98" w:rsidRDefault="00C131BC" w:rsidP="00FD2D98">
      <w:pPr>
        <w:widowControl/>
        <w:autoSpaceDE/>
        <w:autoSpaceDN/>
        <w:ind w:left="284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lastRenderedPageBreak/>
        <w:t>Личностные результаты освоения основной образовательной программы:</w:t>
      </w:r>
    </w:p>
    <w:p w:rsidR="00C131BC" w:rsidRPr="00FD2D98" w:rsidRDefault="00C131BC" w:rsidP="00FD2D9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социальные компетенции: знание, принятие и выполнение основных социальных норм, правил поведения, ролей и форм социальной жизни в различных группах;</w:t>
      </w:r>
    </w:p>
    <w:p w:rsidR="00C131BC" w:rsidRPr="00FD2D98" w:rsidRDefault="00C131BC" w:rsidP="00FD2D9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личностные качества: коммуникабельность, самостоятельность, любознательность, доброжелательность, дисциплинированность, целеустремленность;</w:t>
      </w:r>
    </w:p>
    <w:p w:rsidR="00C131BC" w:rsidRPr="00FD2D98" w:rsidRDefault="00C131BC" w:rsidP="00FD2D98">
      <w:pPr>
        <w:widowControl/>
        <w:autoSpaceDE/>
        <w:autoSpaceDN/>
        <w:ind w:left="284"/>
        <w:rPr>
          <w:rFonts w:eastAsiaTheme="minorHAnsi"/>
          <w:color w:val="000000" w:themeColor="text1"/>
          <w:sz w:val="24"/>
          <w:szCs w:val="24"/>
        </w:rPr>
      </w:pP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Метапредметные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 результаты освоения основной образовательной программы</w:t>
      </w:r>
      <w:r w:rsidRPr="00FD2D98">
        <w:rPr>
          <w:rFonts w:eastAsiaTheme="minorHAnsi"/>
          <w:color w:val="000000" w:themeColor="text1"/>
          <w:sz w:val="24"/>
          <w:szCs w:val="24"/>
        </w:rPr>
        <w:br/>
        <w:t>Познавательные:</w:t>
      </w:r>
    </w:p>
    <w:p w:rsidR="00C131BC" w:rsidRPr="00FD2D98" w:rsidRDefault="00C131BC" w:rsidP="00FD2D98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714" w:hanging="357"/>
        <w:rPr>
          <w:rFonts w:eastAsiaTheme="minorHAnsi"/>
          <w:color w:val="000000" w:themeColor="text1"/>
          <w:sz w:val="24"/>
          <w:szCs w:val="24"/>
        </w:rPr>
      </w:pP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Общеучебные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 действия</w:t>
      </w:r>
    </w:p>
    <w:p w:rsidR="00C131BC" w:rsidRPr="00FD2D98" w:rsidRDefault="00C131BC" w:rsidP="00FD2D9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применение методов информационного поиска с помощью компьютерных средств;</w:t>
      </w:r>
    </w:p>
    <w:p w:rsidR="00C131BC" w:rsidRPr="00FD2D98" w:rsidRDefault="00C131BC" w:rsidP="00FD2D9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контроль и оценка процесса и результатов деятельности.</w:t>
      </w:r>
    </w:p>
    <w:p w:rsidR="00C131BC" w:rsidRPr="00FD2D98" w:rsidRDefault="00C131BC" w:rsidP="00FD2D9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Регулятивные:</w:t>
      </w:r>
    </w:p>
    <w:p w:rsidR="00C131BC" w:rsidRPr="00FD2D98" w:rsidRDefault="00C131BC" w:rsidP="00FD2D9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     - оценка: выделение и осознание учащимся того, что уже усвоено, и что еще подлежит      усвоению, оценивание качества и уровня усвоения;</w:t>
      </w:r>
    </w:p>
    <w:p w:rsidR="00C131BC" w:rsidRPr="00FD2D98" w:rsidRDefault="00C131BC" w:rsidP="00FD2D98">
      <w:pPr>
        <w:widowControl/>
        <w:numPr>
          <w:ilvl w:val="0"/>
          <w:numId w:val="5"/>
        </w:numPr>
        <w:tabs>
          <w:tab w:val="left" w:pos="636"/>
        </w:tabs>
        <w:autoSpaceDE/>
        <w:autoSpaceDN/>
        <w:spacing w:after="200" w:line="276" w:lineRule="auto"/>
        <w:rPr>
          <w:rFonts w:eastAsiaTheme="minorHAnsi"/>
          <w:iCs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устойчивое овладение основами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саморегуляции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деятельностью;</w:t>
      </w:r>
    </w:p>
    <w:p w:rsidR="00C131BC" w:rsidRPr="00FD2D98" w:rsidRDefault="00C131BC" w:rsidP="00FD2D9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Коммуникативные</w:t>
      </w:r>
    </w:p>
    <w:p w:rsidR="00C131BC" w:rsidRPr="00FD2D98" w:rsidRDefault="00C131BC" w:rsidP="00FD2D9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умение слушать, ставить вопросы и вступать в диалог;</w:t>
      </w:r>
    </w:p>
    <w:p w:rsidR="00C131BC" w:rsidRPr="00FD2D98" w:rsidRDefault="00C131BC" w:rsidP="00FD2D9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умение организовывать совместную деятельность с педагогом и сверстниками;</w:t>
      </w:r>
    </w:p>
    <w:p w:rsidR="00C131BC" w:rsidRPr="00FD2D98" w:rsidRDefault="00C131BC" w:rsidP="00C131BC">
      <w:pPr>
        <w:widowControl/>
        <w:autoSpaceDE/>
        <w:autoSpaceDN/>
        <w:ind w:left="284"/>
        <w:jc w:val="center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Предметные результаты освоения основной образовательной программы </w:t>
      </w:r>
    </w:p>
    <w:p w:rsidR="00C131BC" w:rsidRPr="00FD2D98" w:rsidRDefault="00C131BC" w:rsidP="00C131B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знание отличительных особенностей основных видов и жанров изобразительного искусства, ведущих элементов изобразительной грамоты – линия, штрих, тон в рисунке и в живописи, главных и дополнительных, холодных и теплых цветов, основ </w:t>
      </w:r>
      <w:proofErr w:type="spellStart"/>
      <w:r w:rsidRPr="00FD2D98">
        <w:rPr>
          <w:rFonts w:eastAsia="Calibri"/>
          <w:color w:val="000000" w:themeColor="text1"/>
          <w:sz w:val="24"/>
          <w:szCs w:val="24"/>
        </w:rPr>
        <w:t>цветоведения</w:t>
      </w:r>
      <w:proofErr w:type="spellEnd"/>
      <w:r w:rsidRPr="00FD2D98">
        <w:rPr>
          <w:rFonts w:eastAsia="Calibri"/>
          <w:color w:val="000000" w:themeColor="text1"/>
          <w:sz w:val="24"/>
          <w:szCs w:val="24"/>
        </w:rPr>
        <w:t xml:space="preserve">; </w:t>
      </w:r>
    </w:p>
    <w:p w:rsidR="00C131BC" w:rsidRPr="00FD2D98" w:rsidRDefault="00C131BC" w:rsidP="00C131B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умение передавать на бумаге форму и объем предметов, настроение в работе; </w:t>
      </w:r>
    </w:p>
    <w:p w:rsidR="00C131BC" w:rsidRPr="00FD2D98" w:rsidRDefault="00C131BC" w:rsidP="00C131BC">
      <w:pPr>
        <w:widowControl/>
        <w:numPr>
          <w:ilvl w:val="0"/>
          <w:numId w:val="7"/>
        </w:numPr>
        <w:autoSpaceDE/>
        <w:autoSpaceDN/>
        <w:spacing w:after="200" w:line="276" w:lineRule="auto"/>
        <w:ind w:left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FD2D98">
        <w:rPr>
          <w:rFonts w:eastAsia="Calibri"/>
          <w:color w:val="000000" w:themeColor="text1"/>
          <w:sz w:val="24"/>
          <w:szCs w:val="24"/>
        </w:rPr>
        <w:t xml:space="preserve">понимание, что такое натюрморт, пейзаж, светотень, воздушная перспектива, освещенность, объем, пространство, этюд с натуры, эскиз, дальний план, сюжет, линейная перспектива, главное, второстепенное, композиционный центр; </w:t>
      </w:r>
      <w:proofErr w:type="gramEnd"/>
    </w:p>
    <w:p w:rsidR="00C131BC" w:rsidRPr="00FD2D98" w:rsidRDefault="00C131BC" w:rsidP="00C131BC">
      <w:pPr>
        <w:widowControl/>
        <w:autoSpaceDE/>
        <w:autoSpaceDN/>
        <w:ind w:left="283" w:firstLine="708"/>
        <w:rPr>
          <w:rFonts w:eastAsia="Calibri"/>
          <w:b/>
          <w:color w:val="000000" w:themeColor="text1"/>
          <w:sz w:val="24"/>
          <w:szCs w:val="24"/>
        </w:rPr>
      </w:pPr>
      <w:r w:rsidRPr="00FD2D98">
        <w:rPr>
          <w:rFonts w:eastAsia="Calibri"/>
          <w:b/>
          <w:iCs/>
          <w:color w:val="000000" w:themeColor="text1"/>
          <w:sz w:val="24"/>
          <w:szCs w:val="24"/>
        </w:rPr>
        <w:t>Для определения результативности обучения</w:t>
      </w:r>
      <w:r w:rsidRPr="00FD2D98">
        <w:rPr>
          <w:rFonts w:eastAsia="Calibri"/>
          <w:b/>
          <w:color w:val="000000" w:themeColor="text1"/>
          <w:sz w:val="24"/>
          <w:szCs w:val="24"/>
        </w:rPr>
        <w:t xml:space="preserve"> проводятся: </w:t>
      </w:r>
    </w:p>
    <w:p w:rsidR="00C131BC" w:rsidRPr="00FD2D98" w:rsidRDefault="00C131BC" w:rsidP="00C131BC">
      <w:pPr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Диагностические упражнения, учебные тестирования по пройденным темам, защиты     творческих работ учащимися, анализ результатов учебного тестирования.</w:t>
      </w:r>
    </w:p>
    <w:p w:rsidR="00C131BC" w:rsidRPr="00FD2D98" w:rsidRDefault="00C131BC" w:rsidP="00C131BC">
      <w:pPr>
        <w:jc w:val="both"/>
        <w:rPr>
          <w:rFonts w:eastAsiaTheme="minorHAnsi"/>
          <w:color w:val="000000" w:themeColor="text1"/>
          <w:sz w:val="24"/>
          <w:szCs w:val="24"/>
        </w:rPr>
      </w:pPr>
    </w:p>
    <w:p w:rsidR="00C131BC" w:rsidRPr="00FD2D98" w:rsidRDefault="00C131BC" w:rsidP="00C131BC">
      <w:pPr>
        <w:jc w:val="both"/>
        <w:rPr>
          <w:rFonts w:eastAsiaTheme="minorHAnsi"/>
          <w:color w:val="000000" w:themeColor="text1"/>
          <w:sz w:val="24"/>
          <w:szCs w:val="24"/>
        </w:rPr>
      </w:pPr>
    </w:p>
    <w:p w:rsidR="00C131BC" w:rsidRPr="00FD2D98" w:rsidRDefault="00C131BC" w:rsidP="00C131BC">
      <w:pPr>
        <w:suppressAutoHyphens/>
        <w:jc w:val="center"/>
        <w:rPr>
          <w:b/>
          <w:color w:val="000000" w:themeColor="text1"/>
          <w:sz w:val="24"/>
          <w:szCs w:val="24"/>
          <w:lang w:eastAsia="zh-CN"/>
        </w:rPr>
      </w:pPr>
      <w:r w:rsidRPr="00FD2D98">
        <w:rPr>
          <w:b/>
          <w:color w:val="000000" w:themeColor="text1"/>
          <w:sz w:val="24"/>
          <w:szCs w:val="24"/>
          <w:lang w:eastAsia="zh-CN"/>
        </w:rPr>
        <w:t>Учебный план</w:t>
      </w:r>
    </w:p>
    <w:p w:rsidR="00C131BC" w:rsidRPr="00FD2D98" w:rsidRDefault="00C131BC" w:rsidP="00C131BC">
      <w:pPr>
        <w:suppressAutoHyphens/>
        <w:jc w:val="center"/>
        <w:rPr>
          <w:b/>
          <w:color w:val="000000" w:themeColor="text1"/>
          <w:sz w:val="24"/>
          <w:szCs w:val="24"/>
          <w:lang w:eastAsia="zh-CN"/>
        </w:rPr>
      </w:pPr>
      <w:r w:rsidRPr="00FD2D98">
        <w:rPr>
          <w:b/>
          <w:color w:val="000000" w:themeColor="text1"/>
          <w:sz w:val="24"/>
          <w:szCs w:val="24"/>
          <w:lang w:eastAsia="zh-CN"/>
        </w:rPr>
        <w:t>1 год обучения</w:t>
      </w:r>
    </w:p>
    <w:p w:rsidR="00C131BC" w:rsidRPr="00FD2D98" w:rsidRDefault="00C131BC" w:rsidP="00C131BC">
      <w:pPr>
        <w:jc w:val="both"/>
        <w:rPr>
          <w:rFonts w:eastAsiaTheme="minorHAnsi"/>
          <w:color w:val="000000" w:themeColor="text1"/>
          <w:sz w:val="24"/>
          <w:szCs w:val="24"/>
        </w:rPr>
      </w:pPr>
    </w:p>
    <w:p w:rsidR="00C131BC" w:rsidRPr="00FD2D98" w:rsidRDefault="00C131BC" w:rsidP="00C131BC">
      <w:pPr>
        <w:jc w:val="both"/>
        <w:rPr>
          <w:rFonts w:eastAsiaTheme="minorHAnsi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3467"/>
        <w:gridCol w:w="1134"/>
        <w:gridCol w:w="1560"/>
        <w:gridCol w:w="1275"/>
        <w:gridCol w:w="1984"/>
      </w:tblGrid>
      <w:tr w:rsidR="00970C66" w:rsidRPr="00FD2D98" w:rsidTr="00970C66">
        <w:trPr>
          <w:trHeight w:val="275"/>
        </w:trPr>
        <w:tc>
          <w:tcPr>
            <w:tcW w:w="764" w:type="dxa"/>
            <w:vMerge w:val="restart"/>
          </w:tcPr>
          <w:p w:rsidR="00970C66" w:rsidRPr="00FD2D98" w:rsidRDefault="00970C66" w:rsidP="00786624">
            <w:pPr>
              <w:pStyle w:val="TableParagraph"/>
              <w:spacing w:line="273" w:lineRule="exact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№</w:t>
            </w:r>
          </w:p>
          <w:p w:rsidR="00970C66" w:rsidRPr="00FD2D98" w:rsidRDefault="00970C66" w:rsidP="00786624">
            <w:pPr>
              <w:pStyle w:val="TableParagraph"/>
              <w:spacing w:line="271" w:lineRule="exact"/>
              <w:ind w:left="188" w:right="181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467" w:type="dxa"/>
            <w:vMerge w:val="restart"/>
          </w:tcPr>
          <w:p w:rsidR="00970C66" w:rsidRPr="00FD2D98" w:rsidRDefault="00970C66" w:rsidP="00970C66">
            <w:pPr>
              <w:pStyle w:val="TableParagraph"/>
              <w:spacing w:line="273" w:lineRule="exact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Наименование</w:t>
            </w:r>
            <w:proofErr w:type="spellEnd"/>
            <w:r w:rsidRPr="00FD2D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разделов</w:t>
            </w:r>
            <w:proofErr w:type="spellEnd"/>
            <w:r w:rsidRPr="00FD2D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D2D98">
              <w:rPr>
                <w:color w:val="000000" w:themeColor="text1"/>
                <w:sz w:val="24"/>
                <w:szCs w:val="24"/>
              </w:rPr>
              <w:t>и</w:t>
            </w:r>
            <w:r w:rsidRPr="00FD2D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3969" w:type="dxa"/>
            <w:gridSpan w:val="3"/>
          </w:tcPr>
          <w:p w:rsidR="00970C66" w:rsidRPr="00FD2D98" w:rsidRDefault="00970C66" w:rsidP="00786624">
            <w:pPr>
              <w:pStyle w:val="TableParagraph"/>
              <w:ind w:left="851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FD2D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4" w:type="dxa"/>
          </w:tcPr>
          <w:p w:rsidR="00970C66" w:rsidRPr="00FD2D98" w:rsidRDefault="00970C66" w:rsidP="00970C66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Формы</w:t>
            </w:r>
            <w:proofErr w:type="spellEnd"/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контроля</w:t>
            </w:r>
            <w:proofErr w:type="spellEnd"/>
          </w:p>
        </w:tc>
      </w:tr>
      <w:tr w:rsidR="00970C66" w:rsidRPr="00FD2D98" w:rsidTr="00970C66">
        <w:trPr>
          <w:trHeight w:val="277"/>
        </w:trPr>
        <w:tc>
          <w:tcPr>
            <w:tcW w:w="764" w:type="dxa"/>
            <w:vMerge/>
            <w:tcBorders>
              <w:top w:val="nil"/>
            </w:tcBorders>
          </w:tcPr>
          <w:p w:rsidR="00970C66" w:rsidRPr="00FD2D98" w:rsidRDefault="00970C66" w:rsidP="0078662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7" w:type="dxa"/>
            <w:vMerge/>
            <w:tcBorders>
              <w:top w:val="nil"/>
            </w:tcBorders>
          </w:tcPr>
          <w:p w:rsidR="00970C66" w:rsidRPr="00FD2D98" w:rsidRDefault="00970C66" w:rsidP="00970C6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0C66" w:rsidRPr="00FD2D98" w:rsidRDefault="00970C66" w:rsidP="00970C66">
            <w:pPr>
              <w:pStyle w:val="TableParagraph"/>
              <w:spacing w:line="258" w:lineRule="exact"/>
              <w:ind w:right="17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Теорет</w:t>
            </w:r>
            <w:proofErr w:type="spellEnd"/>
            <w:r w:rsidRPr="00FD2D9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970C66" w:rsidRPr="00FD2D98" w:rsidRDefault="00970C66" w:rsidP="00970C66">
            <w:pPr>
              <w:pStyle w:val="TableParagraph"/>
              <w:spacing w:line="258" w:lineRule="exact"/>
              <w:ind w:right="165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Практич</w:t>
            </w:r>
            <w:proofErr w:type="spellEnd"/>
            <w:r w:rsidRPr="00FD2D98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70C66" w:rsidRPr="00FD2D98" w:rsidRDefault="00970C66" w:rsidP="00970C66">
            <w:pPr>
              <w:pStyle w:val="TableParagraph"/>
              <w:spacing w:line="258" w:lineRule="exact"/>
              <w:ind w:right="18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984" w:type="dxa"/>
          </w:tcPr>
          <w:p w:rsidR="00970C66" w:rsidRPr="00FD2D98" w:rsidRDefault="00970C66" w:rsidP="00786624">
            <w:pPr>
              <w:pStyle w:val="TableParagraph"/>
              <w:spacing w:line="258" w:lineRule="exact"/>
              <w:ind w:left="188" w:right="183"/>
              <w:rPr>
                <w:color w:val="000000" w:themeColor="text1"/>
                <w:sz w:val="24"/>
                <w:szCs w:val="24"/>
              </w:rPr>
            </w:pP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Введение</w:t>
            </w:r>
            <w:proofErr w:type="spellEnd"/>
            <w:r w:rsidRPr="00FD2D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D2D98">
              <w:rPr>
                <w:color w:val="000000" w:themeColor="text1"/>
                <w:sz w:val="24"/>
                <w:szCs w:val="24"/>
              </w:rPr>
              <w:t>в</w:t>
            </w:r>
            <w:r w:rsidRPr="00FD2D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ind w:left="7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70C66" w:rsidRPr="00FD2D98" w:rsidRDefault="00970C66" w:rsidP="00786624">
            <w:pPr>
              <w:pStyle w:val="TableParagraph"/>
              <w:ind w:left="5"/>
              <w:rPr>
                <w:color w:val="000000" w:themeColor="text1"/>
                <w:sz w:val="24"/>
                <w:szCs w:val="24"/>
              </w:rPr>
            </w:pP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ind w:right="249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Живопись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EA34DF">
            <w:pPr>
              <w:pStyle w:val="TableParagraph"/>
              <w:ind w:left="169" w:righ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970C66" w:rsidRPr="00FD2D98" w:rsidRDefault="00970C66" w:rsidP="00970C66">
            <w:pPr>
              <w:pStyle w:val="TableParagraph"/>
              <w:ind w:right="183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ind w:right="12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ind w:left="169" w:righ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970C66" w:rsidRPr="00FD2D98" w:rsidRDefault="00970C66">
            <w:pPr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Декоративное</w:t>
            </w:r>
            <w:proofErr w:type="spellEnd"/>
            <w:r w:rsidRPr="00FD2D9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EA34DF">
            <w:pPr>
              <w:pStyle w:val="TableParagraph"/>
              <w:ind w:left="169" w:righ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970C66" w:rsidRPr="00FD2D98" w:rsidRDefault="00970C66">
            <w:pPr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Конструирование</w:t>
            </w:r>
            <w:proofErr w:type="spellEnd"/>
            <w:r w:rsidRPr="00FD2D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FD2D9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ind w:left="169" w:righ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970C66" w:rsidRPr="00FD2D98" w:rsidRDefault="00970C66">
            <w:pPr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970C66" w:rsidRPr="00FD2D98" w:rsidTr="00970C66">
        <w:trPr>
          <w:trHeight w:val="553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spacing w:line="275" w:lineRule="exact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spacing w:line="276" w:lineRule="exact"/>
              <w:ind w:right="671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Выразительные</w:t>
            </w:r>
            <w:proofErr w:type="spellEnd"/>
            <w:r w:rsidRPr="00FD2D98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средства</w:t>
            </w:r>
            <w:proofErr w:type="spellEnd"/>
            <w:r w:rsidRPr="00FD2D98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графических</w:t>
            </w:r>
            <w:proofErr w:type="spellEnd"/>
            <w:r w:rsidRPr="00FD2D98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spacing w:line="275" w:lineRule="exact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spacing w:line="275" w:lineRule="exact"/>
              <w:ind w:left="169" w:righ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spacing w:line="275" w:lineRule="exact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970C66" w:rsidRPr="00FD2D98" w:rsidRDefault="00970C66">
            <w:pPr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ind w:right="249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Скульптура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ind w:left="4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970C66" w:rsidRPr="00FD2D98" w:rsidRDefault="00970C66">
            <w:pPr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Практическая работа</w:t>
            </w: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ind w:left="8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467" w:type="dxa"/>
          </w:tcPr>
          <w:p w:rsidR="00970C66" w:rsidRPr="00FD2D98" w:rsidRDefault="00970C66" w:rsidP="00970C66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Итоговое</w:t>
            </w:r>
            <w:proofErr w:type="spellEnd"/>
            <w:r w:rsidRPr="00FD2D98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6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ind w:left="7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970C66" w:rsidRPr="00FD2D98" w:rsidRDefault="00970C66" w:rsidP="00786624">
            <w:pPr>
              <w:pStyle w:val="TableParagraph"/>
              <w:ind w:left="5"/>
              <w:rPr>
                <w:color w:val="000000" w:themeColor="text1"/>
                <w:sz w:val="24"/>
                <w:szCs w:val="24"/>
              </w:rPr>
            </w:pPr>
          </w:p>
        </w:tc>
      </w:tr>
      <w:tr w:rsidR="00970C66" w:rsidRPr="00FD2D98" w:rsidTr="00970C66">
        <w:trPr>
          <w:trHeight w:val="275"/>
        </w:trPr>
        <w:tc>
          <w:tcPr>
            <w:tcW w:w="764" w:type="dxa"/>
          </w:tcPr>
          <w:p w:rsidR="00970C66" w:rsidRPr="00FD2D98" w:rsidRDefault="00970C66" w:rsidP="00786624">
            <w:pPr>
              <w:pStyle w:val="TableParagraph"/>
              <w:spacing w:line="240" w:lineRule="auto"/>
              <w:ind w:left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7" w:type="dxa"/>
          </w:tcPr>
          <w:p w:rsidR="00970C66" w:rsidRPr="00FD2D98" w:rsidRDefault="00970C66" w:rsidP="00786624">
            <w:pPr>
              <w:pStyle w:val="TableParagraph"/>
              <w:ind w:left="0" w:right="95"/>
              <w:jc w:val="right"/>
              <w:rPr>
                <w:color w:val="000000" w:themeColor="text1"/>
                <w:sz w:val="24"/>
                <w:szCs w:val="24"/>
              </w:rPr>
            </w:pPr>
            <w:r w:rsidRPr="00FD2D9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70C66" w:rsidRPr="00FD2D98" w:rsidRDefault="00970C66" w:rsidP="00786624">
            <w:pPr>
              <w:pStyle w:val="TableParagraph"/>
              <w:ind w:left="183" w:right="177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</w:tcPr>
          <w:p w:rsidR="00970C66" w:rsidRPr="00FD2D98" w:rsidRDefault="00970C66" w:rsidP="00786624">
            <w:pPr>
              <w:pStyle w:val="TableParagraph"/>
              <w:ind w:left="169" w:right="165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28</w:t>
            </w:r>
          </w:p>
        </w:tc>
        <w:tc>
          <w:tcPr>
            <w:tcW w:w="1275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  <w:lang w:val="ru-RU"/>
              </w:rPr>
            </w:pPr>
            <w:r w:rsidRPr="00FD2D98">
              <w:rPr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  <w:tc>
          <w:tcPr>
            <w:tcW w:w="1984" w:type="dxa"/>
          </w:tcPr>
          <w:p w:rsidR="00970C66" w:rsidRPr="00FD2D98" w:rsidRDefault="00970C66" w:rsidP="00786624">
            <w:pPr>
              <w:pStyle w:val="TableParagraph"/>
              <w:ind w:left="188" w:right="183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131BC" w:rsidRPr="00FD2D98" w:rsidRDefault="00C131BC" w:rsidP="00C131BC">
      <w:pPr>
        <w:jc w:val="both"/>
        <w:rPr>
          <w:color w:val="000000" w:themeColor="text1"/>
          <w:sz w:val="24"/>
          <w:szCs w:val="24"/>
        </w:rPr>
      </w:pPr>
    </w:p>
    <w:p w:rsidR="00B70E8A" w:rsidRPr="00FD2D98" w:rsidRDefault="00B70E8A" w:rsidP="00C131BC">
      <w:pPr>
        <w:jc w:val="both"/>
        <w:rPr>
          <w:color w:val="000000" w:themeColor="text1"/>
          <w:sz w:val="24"/>
          <w:szCs w:val="24"/>
        </w:rPr>
      </w:pPr>
    </w:p>
    <w:p w:rsidR="00B70E8A" w:rsidRPr="00FD2D98" w:rsidRDefault="00B70E8A" w:rsidP="00C131BC">
      <w:pPr>
        <w:jc w:val="both"/>
        <w:rPr>
          <w:color w:val="000000" w:themeColor="text1"/>
          <w:sz w:val="24"/>
          <w:szCs w:val="24"/>
        </w:rPr>
      </w:pPr>
    </w:p>
    <w:p w:rsidR="00B70E8A" w:rsidRPr="00FD2D98" w:rsidRDefault="00B70E8A" w:rsidP="00C131BC">
      <w:pPr>
        <w:jc w:val="both"/>
        <w:rPr>
          <w:color w:val="000000" w:themeColor="text1"/>
          <w:sz w:val="24"/>
          <w:szCs w:val="24"/>
        </w:rPr>
      </w:pPr>
    </w:p>
    <w:p w:rsidR="00B70E8A" w:rsidRPr="00FD2D98" w:rsidRDefault="00B70E8A" w:rsidP="00B70E8A">
      <w:pPr>
        <w:suppressAutoHyphens/>
        <w:jc w:val="center"/>
        <w:rPr>
          <w:b/>
          <w:color w:val="000000" w:themeColor="text1"/>
          <w:sz w:val="24"/>
          <w:szCs w:val="24"/>
          <w:lang w:eastAsia="zh-CN"/>
        </w:rPr>
      </w:pPr>
      <w:r w:rsidRPr="00FD2D98">
        <w:rPr>
          <w:b/>
          <w:color w:val="000000" w:themeColor="text1"/>
          <w:sz w:val="24"/>
          <w:szCs w:val="24"/>
          <w:lang w:eastAsia="zh-CN"/>
        </w:rPr>
        <w:t>Календарный учебный график</w:t>
      </w:r>
    </w:p>
    <w:p w:rsidR="00B70E8A" w:rsidRPr="00FD2D98" w:rsidRDefault="00B70E8A" w:rsidP="00B70E8A">
      <w:pPr>
        <w:suppressAutoHyphens/>
        <w:jc w:val="center"/>
        <w:rPr>
          <w:b/>
          <w:color w:val="000000" w:themeColor="text1"/>
          <w:sz w:val="24"/>
          <w:szCs w:val="24"/>
          <w:lang w:eastAsia="zh-CN"/>
        </w:rPr>
      </w:pPr>
      <w:r w:rsidRPr="00FD2D98">
        <w:rPr>
          <w:b/>
          <w:color w:val="000000" w:themeColor="text1"/>
          <w:sz w:val="24"/>
          <w:szCs w:val="24"/>
          <w:lang w:eastAsia="zh-CN"/>
        </w:rPr>
        <w:t>реализации дополнительной общеобразовательной общеразвивающей программы «Акварелька»</w:t>
      </w:r>
    </w:p>
    <w:p w:rsidR="00B70E8A" w:rsidRPr="00FD2D98" w:rsidRDefault="0081760C" w:rsidP="00B70E8A">
      <w:pPr>
        <w:suppressAutoHyphens/>
        <w:jc w:val="center"/>
        <w:rPr>
          <w:b/>
          <w:color w:val="000000" w:themeColor="text1"/>
          <w:sz w:val="24"/>
          <w:szCs w:val="24"/>
          <w:lang w:eastAsia="zh-CN"/>
        </w:rPr>
      </w:pPr>
      <w:r>
        <w:rPr>
          <w:b/>
          <w:color w:val="000000" w:themeColor="text1"/>
          <w:sz w:val="24"/>
          <w:szCs w:val="24"/>
          <w:lang w:eastAsia="zh-CN"/>
        </w:rPr>
        <w:t>на 2023-2024</w:t>
      </w:r>
      <w:r w:rsidR="00B70E8A" w:rsidRPr="00FD2D98">
        <w:rPr>
          <w:b/>
          <w:color w:val="000000" w:themeColor="text1"/>
          <w:sz w:val="24"/>
          <w:szCs w:val="24"/>
          <w:lang w:eastAsia="zh-CN"/>
        </w:rPr>
        <w:t xml:space="preserve"> учебный год</w:t>
      </w:r>
    </w:p>
    <w:p w:rsidR="00B70E8A" w:rsidRPr="00FD2D98" w:rsidRDefault="00B70E8A" w:rsidP="00B70E8A">
      <w:pPr>
        <w:suppressAutoHyphens/>
        <w:jc w:val="center"/>
        <w:rPr>
          <w:b/>
          <w:color w:val="000000" w:themeColor="text1"/>
          <w:sz w:val="24"/>
          <w:szCs w:val="24"/>
          <w:lang w:eastAsia="zh-CN"/>
        </w:rPr>
      </w:pPr>
    </w:p>
    <w:tbl>
      <w:tblPr>
        <w:tblW w:w="1051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330"/>
        <w:gridCol w:w="1363"/>
        <w:gridCol w:w="1313"/>
        <w:gridCol w:w="1721"/>
        <w:gridCol w:w="1688"/>
        <w:gridCol w:w="1670"/>
        <w:gridCol w:w="1432"/>
      </w:tblGrid>
      <w:tr w:rsidR="00B70E8A" w:rsidRPr="00FD2D98" w:rsidTr="00FD2D98">
        <w:trPr>
          <w:trHeight w:val="847"/>
        </w:trPr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Год обучения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Дата начала занятий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Дата окончания занятий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Количество учебных недель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Количество учебных дней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Количество учебных часов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Режим занятий</w:t>
            </w:r>
          </w:p>
        </w:tc>
      </w:tr>
      <w:tr w:rsidR="00B70E8A" w:rsidRPr="00FD2D98" w:rsidTr="00FD2D98"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1 год</w:t>
            </w:r>
          </w:p>
          <w:p w:rsidR="00B70E8A" w:rsidRPr="00FD2D98" w:rsidRDefault="00B70E8A" w:rsidP="00786624">
            <w:pPr>
              <w:suppressAutoHyphens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8A" w:rsidRPr="00FD2D98" w:rsidRDefault="0081760C" w:rsidP="00B70E8A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>05.09.2023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8A" w:rsidRPr="00FD2D98" w:rsidRDefault="0081760C" w:rsidP="00B70E8A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z w:val="24"/>
                <w:szCs w:val="24"/>
                <w:lang w:eastAsia="zh-CN"/>
              </w:rPr>
              <w:t>22.05.2024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8A" w:rsidRPr="00FD2D98" w:rsidRDefault="00B70E8A" w:rsidP="00786624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8A" w:rsidRPr="00FD2D98" w:rsidRDefault="00B70E8A" w:rsidP="00786624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E8A" w:rsidRPr="00FD2D98" w:rsidRDefault="00B70E8A" w:rsidP="00786624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E8A" w:rsidRPr="00FD2D98" w:rsidRDefault="00B70E8A" w:rsidP="00B70E8A">
            <w:pPr>
              <w:suppressAutoHyphens/>
              <w:snapToGrid w:val="0"/>
              <w:jc w:val="center"/>
              <w:rPr>
                <w:color w:val="000000" w:themeColor="text1"/>
                <w:sz w:val="24"/>
                <w:szCs w:val="24"/>
                <w:lang w:eastAsia="zh-CN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 xml:space="preserve">1 раз в неделю по 1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учеб</w:t>
            </w:r>
            <w:proofErr w:type="gramStart"/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.ч</w:t>
            </w:r>
            <w:proofErr w:type="gramEnd"/>
            <w:r w:rsidRPr="00FD2D98">
              <w:rPr>
                <w:color w:val="000000" w:themeColor="text1"/>
                <w:sz w:val="24"/>
                <w:szCs w:val="24"/>
                <w:lang w:eastAsia="zh-CN"/>
              </w:rPr>
              <w:t>асу</w:t>
            </w:r>
            <w:proofErr w:type="spellEnd"/>
          </w:p>
        </w:tc>
      </w:tr>
    </w:tbl>
    <w:p w:rsidR="00B70E8A" w:rsidRPr="00FD2D98" w:rsidRDefault="00B70E8A" w:rsidP="00C131BC">
      <w:pPr>
        <w:jc w:val="both"/>
        <w:rPr>
          <w:color w:val="000000" w:themeColor="text1"/>
          <w:sz w:val="24"/>
          <w:szCs w:val="24"/>
        </w:rPr>
        <w:sectPr w:rsidR="00B70E8A" w:rsidRPr="00FD2D98">
          <w:pgSz w:w="11910" w:h="16840"/>
          <w:pgMar w:top="760" w:right="440" w:bottom="1140" w:left="580" w:header="0" w:footer="894" w:gutter="0"/>
          <w:cols w:space="720"/>
        </w:sectPr>
      </w:pPr>
    </w:p>
    <w:p w:rsidR="00DB3DF0" w:rsidRPr="00FD2D98" w:rsidRDefault="00DB3DF0" w:rsidP="00DB3DF0">
      <w:pPr>
        <w:pageBreakBefore/>
        <w:jc w:val="center"/>
        <w:rPr>
          <w:b/>
          <w:color w:val="000000" w:themeColor="text1"/>
          <w:sz w:val="24"/>
          <w:szCs w:val="24"/>
          <w:lang w:eastAsia="zh-CN"/>
        </w:rPr>
      </w:pPr>
      <w:r w:rsidRPr="00FD2D98">
        <w:rPr>
          <w:b/>
          <w:color w:val="000000" w:themeColor="text1"/>
          <w:sz w:val="24"/>
          <w:szCs w:val="24"/>
          <w:lang w:eastAsia="zh-CN"/>
        </w:rPr>
        <w:lastRenderedPageBreak/>
        <w:t>ПОЯСНИТЕЛЬНАЯ ЗАПИСКА</w:t>
      </w:r>
    </w:p>
    <w:p w:rsidR="00DB3DF0" w:rsidRPr="00FD2D98" w:rsidRDefault="00DB3DF0" w:rsidP="00DB3DF0">
      <w:pPr>
        <w:pStyle w:val="a4"/>
        <w:ind w:left="-567" w:right="667"/>
        <w:jc w:val="both"/>
        <w:rPr>
          <w:color w:val="000000" w:themeColor="text1"/>
          <w:sz w:val="24"/>
          <w:szCs w:val="24"/>
        </w:rPr>
      </w:pPr>
    </w:p>
    <w:p w:rsidR="00DB3DF0" w:rsidRPr="00FD2D98" w:rsidRDefault="00DB3DF0" w:rsidP="00DB3DF0">
      <w:pPr>
        <w:pStyle w:val="a4"/>
        <w:ind w:right="667" w:firstLine="708"/>
        <w:jc w:val="both"/>
        <w:rPr>
          <w:color w:val="000000" w:themeColor="text1"/>
          <w:sz w:val="24"/>
          <w:szCs w:val="24"/>
        </w:rPr>
      </w:pPr>
    </w:p>
    <w:p w:rsidR="00DB3DF0" w:rsidRPr="00FD2D98" w:rsidRDefault="00DB3DF0" w:rsidP="00DB3DF0">
      <w:pPr>
        <w:pStyle w:val="a4"/>
        <w:ind w:left="-567" w:right="-1"/>
        <w:jc w:val="both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Изобразительная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занимает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особое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место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развитии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воспитании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Содействуя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развитию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воображения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фантазии,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пространственного мышления, колористического восприятия, она способствует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раскрытию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творческого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потенциала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личности,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вносит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вклад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процесс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формирования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эстетической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культуры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его</w:t>
      </w:r>
      <w:r w:rsidRPr="00FD2D98">
        <w:rPr>
          <w:color w:val="000000" w:themeColor="text1"/>
          <w:spacing w:val="7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эмоциональной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отзывчивости.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Занятия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изобразительным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совершенствуют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органы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чувств,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развивают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наблюдательность,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анализировать,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формировать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индивидуальное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видение.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Кроме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того,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будучи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сопряжено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изучением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лучших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произведений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искусства,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творчество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пробуждает у детей интерес к познанию культуры своего народа. Сегодня, когда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многих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общеобразовательных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школах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изучение</w:t>
      </w:r>
      <w:r w:rsidRPr="00FD2D98">
        <w:rPr>
          <w:color w:val="000000" w:themeColor="text1"/>
          <w:spacing w:val="7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искусства отводится ограниченное время, развитие художественного творчества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школьников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через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систему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дополнительного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образования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становится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особенно актуальным.</w:t>
      </w:r>
    </w:p>
    <w:p w:rsidR="001F6CF8" w:rsidRPr="00FD2D98" w:rsidRDefault="001F6CF8">
      <w:pPr>
        <w:rPr>
          <w:color w:val="000000" w:themeColor="text1"/>
          <w:sz w:val="24"/>
          <w:szCs w:val="24"/>
        </w:rPr>
      </w:pPr>
    </w:p>
    <w:p w:rsidR="00DB3DF0" w:rsidRPr="00FD2D98" w:rsidRDefault="00DB3DF0">
      <w:pPr>
        <w:rPr>
          <w:color w:val="000000" w:themeColor="text1"/>
          <w:sz w:val="24"/>
          <w:szCs w:val="24"/>
        </w:rPr>
      </w:pPr>
    </w:p>
    <w:p w:rsidR="00DB3DF0" w:rsidRPr="00FD2D98" w:rsidRDefault="00DB3DF0" w:rsidP="00DB3DF0">
      <w:pPr>
        <w:pStyle w:val="a4"/>
        <w:tabs>
          <w:tab w:val="left" w:pos="9214"/>
        </w:tabs>
        <w:spacing w:before="184"/>
        <w:ind w:left="-567" w:right="-1"/>
        <w:jc w:val="both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  <w:u w:val="thick"/>
        </w:rPr>
        <w:t>Цель</w:t>
      </w:r>
      <w:r w:rsidRPr="00FD2D98">
        <w:rPr>
          <w:b/>
          <w:color w:val="000000" w:themeColor="text1"/>
          <w:spacing w:val="-11"/>
          <w:sz w:val="24"/>
          <w:szCs w:val="24"/>
          <w:u w:val="thick"/>
        </w:rPr>
        <w:t xml:space="preserve"> </w:t>
      </w:r>
      <w:r w:rsidRPr="00FD2D98">
        <w:rPr>
          <w:b/>
          <w:color w:val="000000" w:themeColor="text1"/>
          <w:sz w:val="24"/>
          <w:szCs w:val="24"/>
          <w:u w:val="thick"/>
        </w:rPr>
        <w:t>программы</w:t>
      </w:r>
      <w:r w:rsidRPr="00FD2D98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–</w:t>
      </w:r>
      <w:r w:rsidRPr="00FD2D98">
        <w:rPr>
          <w:color w:val="000000" w:themeColor="text1"/>
          <w:spacing w:val="-9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обучение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основам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грамоты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их</w:t>
      </w:r>
      <w:r w:rsidRPr="00FD2D98">
        <w:rPr>
          <w:color w:val="000000" w:themeColor="text1"/>
          <w:spacing w:val="-68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активное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творческое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учётом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индивидуальности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каждого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посредством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занятий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деятельностью,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приобщения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достижениям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мировой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художественной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культуры.</w:t>
      </w:r>
    </w:p>
    <w:p w:rsidR="00DB3DF0" w:rsidRPr="00FD2D98" w:rsidRDefault="00DB3DF0" w:rsidP="00FD2D98">
      <w:pPr>
        <w:pStyle w:val="1"/>
        <w:tabs>
          <w:tab w:val="left" w:pos="9214"/>
        </w:tabs>
        <w:spacing w:before="189" w:line="319" w:lineRule="exact"/>
        <w:ind w:left="-567" w:right="-1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Задачи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</w:t>
      </w:r>
    </w:p>
    <w:p w:rsidR="00FD2D98" w:rsidRPr="00FD2D98" w:rsidRDefault="00FD2D98" w:rsidP="00FD2D98">
      <w:pPr>
        <w:tabs>
          <w:tab w:val="left" w:pos="2456"/>
          <w:tab w:val="left" w:pos="3727"/>
          <w:tab w:val="left" w:pos="4075"/>
          <w:tab w:val="left" w:pos="5672"/>
          <w:tab w:val="left" w:pos="6811"/>
          <w:tab w:val="left" w:pos="8161"/>
          <w:tab w:val="left" w:pos="9214"/>
        </w:tabs>
        <w:ind w:left="-567" w:right="-1"/>
        <w:rPr>
          <w:color w:val="000000" w:themeColor="text1"/>
          <w:sz w:val="24"/>
          <w:szCs w:val="24"/>
        </w:rPr>
      </w:pPr>
      <w:proofErr w:type="gramStart"/>
      <w:r w:rsidRPr="00FD2D98">
        <w:rPr>
          <w:b/>
          <w:color w:val="000000" w:themeColor="text1"/>
          <w:sz w:val="24"/>
          <w:szCs w:val="24"/>
        </w:rPr>
        <w:t xml:space="preserve">Обучающие </w:t>
      </w:r>
      <w:r w:rsidRPr="00FD2D98">
        <w:rPr>
          <w:color w:val="000000" w:themeColor="text1"/>
          <w:sz w:val="24"/>
          <w:szCs w:val="24"/>
        </w:rPr>
        <w:t xml:space="preserve">(связаны с овладением детьми основами </w:t>
      </w:r>
      <w:r w:rsidR="00DB3DF0" w:rsidRPr="00FD2D98">
        <w:rPr>
          <w:color w:val="000000" w:themeColor="text1"/>
          <w:spacing w:val="-1"/>
          <w:sz w:val="24"/>
          <w:szCs w:val="24"/>
        </w:rPr>
        <w:t>изобразительной</w:t>
      </w:r>
      <w:r w:rsidR="00DB3DF0"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="00DB3DF0" w:rsidRPr="00FD2D98">
        <w:rPr>
          <w:color w:val="000000" w:themeColor="text1"/>
          <w:sz w:val="24"/>
          <w:szCs w:val="24"/>
        </w:rPr>
        <w:t>деятельности):</w:t>
      </w:r>
      <w:proofErr w:type="gramEnd"/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знакомство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жанрами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изобразительного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искусства;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2407"/>
          <w:tab w:val="left" w:pos="2737"/>
          <w:tab w:val="left" w:pos="4413"/>
          <w:tab w:val="left" w:pos="6821"/>
          <w:tab w:val="left" w:pos="8583"/>
          <w:tab w:val="left" w:pos="89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знакомство</w:t>
      </w:r>
      <w:r w:rsidRPr="00FD2D98">
        <w:rPr>
          <w:color w:val="000000" w:themeColor="text1"/>
          <w:sz w:val="24"/>
          <w:szCs w:val="24"/>
        </w:rPr>
        <w:tab/>
        <w:t>с</w:t>
      </w:r>
      <w:r w:rsidRPr="00FD2D98">
        <w:rPr>
          <w:color w:val="000000" w:themeColor="text1"/>
          <w:sz w:val="24"/>
          <w:szCs w:val="24"/>
        </w:rPr>
        <w:tab/>
        <w:t>различными</w:t>
      </w:r>
      <w:r w:rsidRPr="00FD2D98">
        <w:rPr>
          <w:color w:val="000000" w:themeColor="text1"/>
          <w:sz w:val="24"/>
          <w:szCs w:val="24"/>
        </w:rPr>
        <w:tab/>
        <w:t>художественными</w:t>
      </w:r>
      <w:r w:rsidRPr="00FD2D98">
        <w:rPr>
          <w:color w:val="000000" w:themeColor="text1"/>
          <w:sz w:val="24"/>
          <w:szCs w:val="24"/>
        </w:rPr>
        <w:tab/>
        <w:t>материалами</w:t>
      </w:r>
      <w:r w:rsidRPr="00FD2D98">
        <w:rPr>
          <w:color w:val="000000" w:themeColor="text1"/>
          <w:sz w:val="24"/>
          <w:szCs w:val="24"/>
        </w:rPr>
        <w:tab/>
        <w:t>и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1"/>
          <w:sz w:val="24"/>
          <w:szCs w:val="24"/>
        </w:rPr>
        <w:t>техниками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изобразительной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деятельности;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овладение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основами</w:t>
      </w:r>
      <w:r w:rsidRPr="00FD2D98">
        <w:rPr>
          <w:color w:val="000000" w:themeColor="text1"/>
          <w:spacing w:val="18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перспективного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построения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фигур</w:t>
      </w:r>
      <w:r w:rsidRPr="00FD2D98">
        <w:rPr>
          <w:color w:val="000000" w:themeColor="text1"/>
          <w:spacing w:val="18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зависимости</w:t>
      </w:r>
      <w:r w:rsidRPr="00FD2D98">
        <w:rPr>
          <w:color w:val="000000" w:themeColor="text1"/>
          <w:spacing w:val="1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от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точки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зрения;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2785"/>
          <w:tab w:val="left" w:pos="3941"/>
          <w:tab w:val="left" w:pos="5337"/>
          <w:tab w:val="left" w:pos="6551"/>
          <w:tab w:val="left" w:pos="8347"/>
          <w:tab w:val="left" w:pos="8760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приобретение</w:t>
      </w:r>
      <w:r w:rsidRPr="00FD2D98">
        <w:rPr>
          <w:color w:val="000000" w:themeColor="text1"/>
          <w:sz w:val="24"/>
          <w:szCs w:val="24"/>
        </w:rPr>
        <w:tab/>
        <w:t>умения</w:t>
      </w:r>
      <w:r w:rsidRPr="00FD2D98">
        <w:rPr>
          <w:color w:val="000000" w:themeColor="text1"/>
          <w:sz w:val="24"/>
          <w:szCs w:val="24"/>
        </w:rPr>
        <w:tab/>
        <w:t>грамотно</w:t>
      </w:r>
      <w:r w:rsidRPr="00FD2D98">
        <w:rPr>
          <w:color w:val="000000" w:themeColor="text1"/>
          <w:sz w:val="24"/>
          <w:szCs w:val="24"/>
        </w:rPr>
        <w:tab/>
        <w:t>строить</w:t>
      </w:r>
      <w:r w:rsidRPr="00FD2D98">
        <w:rPr>
          <w:color w:val="000000" w:themeColor="text1"/>
          <w:sz w:val="24"/>
          <w:szCs w:val="24"/>
        </w:rPr>
        <w:tab/>
        <w:t>композицию</w:t>
      </w:r>
      <w:r w:rsidRPr="00FD2D98">
        <w:rPr>
          <w:color w:val="000000" w:themeColor="text1"/>
          <w:sz w:val="24"/>
          <w:szCs w:val="24"/>
        </w:rPr>
        <w:tab/>
        <w:t>с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1"/>
          <w:sz w:val="24"/>
          <w:szCs w:val="24"/>
        </w:rPr>
        <w:t>выделением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композиционного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центра.</w:t>
      </w:r>
    </w:p>
    <w:p w:rsidR="00DB3DF0" w:rsidRPr="00FD2D98" w:rsidRDefault="00DB3DF0" w:rsidP="00FD2D98">
      <w:pPr>
        <w:tabs>
          <w:tab w:val="left" w:pos="9214"/>
        </w:tabs>
        <w:ind w:left="-567" w:right="-1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>Развивающие</w:t>
      </w:r>
      <w:r w:rsidRPr="00FD2D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(связаны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совершенствованием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способностей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обучающихся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приобретением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детьми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FD2D98">
        <w:rPr>
          <w:color w:val="000000" w:themeColor="text1"/>
          <w:sz w:val="24"/>
          <w:szCs w:val="24"/>
        </w:rPr>
        <w:t>общеучебных</w:t>
      </w:r>
      <w:proofErr w:type="spellEnd"/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умений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навыков,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обеспечивающих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освоение содержания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программы):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</w:t>
      </w:r>
      <w:r w:rsidRPr="00FD2D98">
        <w:rPr>
          <w:color w:val="000000" w:themeColor="text1"/>
          <w:spacing w:val="1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чувственно-эмоциональных</w:t>
      </w:r>
      <w:r w:rsidRPr="00FD2D98">
        <w:rPr>
          <w:color w:val="000000" w:themeColor="text1"/>
          <w:spacing w:val="1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проявлений:</w:t>
      </w:r>
      <w:r w:rsidRPr="00FD2D98">
        <w:rPr>
          <w:color w:val="000000" w:themeColor="text1"/>
          <w:spacing w:val="1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внимания,</w:t>
      </w:r>
      <w:r w:rsidRPr="00FD2D98">
        <w:rPr>
          <w:color w:val="000000" w:themeColor="text1"/>
          <w:spacing w:val="1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памяти,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фантазии,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воображения;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340" w:lineRule="exact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колористического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видения;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художественного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вкуса,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способности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видеть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понимать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прекрасное;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улучшение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моторики,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пластичности,</w:t>
      </w:r>
      <w:r w:rsidRPr="00FD2D98">
        <w:rPr>
          <w:color w:val="000000" w:themeColor="text1"/>
          <w:spacing w:val="-4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гибкости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рук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точности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глазомера;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формирование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организационно-управленческих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умений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навыков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(планировать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свою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определять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её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проблемы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их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причины;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содержать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порядке своё</w:t>
      </w:r>
      <w:r w:rsidRPr="00FD2D98">
        <w:rPr>
          <w:color w:val="000000" w:themeColor="text1"/>
          <w:spacing w:val="-3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рабочее место);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развитие коммуникативных умений и навыков, обеспечивающих совместную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деятельность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группе,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сотрудничество,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(адекватно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оценивать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свои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достижения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достижения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других,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оказывать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помощь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другим,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разрешать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конфликтные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ситуации).</w:t>
      </w:r>
    </w:p>
    <w:p w:rsidR="00DB3DF0" w:rsidRPr="00FD2D98" w:rsidRDefault="00DB3DF0" w:rsidP="00FD2D98">
      <w:pPr>
        <w:tabs>
          <w:tab w:val="left" w:pos="9214"/>
        </w:tabs>
        <w:ind w:left="-567" w:right="-1"/>
        <w:rPr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 xml:space="preserve">Воспитательные: </w:t>
      </w:r>
      <w:r w:rsidRPr="00FD2D98">
        <w:rPr>
          <w:color w:val="000000" w:themeColor="text1"/>
          <w:sz w:val="24"/>
          <w:szCs w:val="24"/>
        </w:rPr>
        <w:t>(связаны с развитием личностных качеств, содействующих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освоению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содержания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программы;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выражаются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через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отношение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ребёнка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обществу,</w:t>
      </w:r>
      <w:r w:rsidRPr="00FD2D98">
        <w:rPr>
          <w:color w:val="000000" w:themeColor="text1"/>
          <w:spacing w:val="-2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другим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людям,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самому себе):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формирование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детей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устойчивого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интереса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к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искусству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и</w:t>
      </w:r>
      <w:r w:rsidRPr="00FD2D98">
        <w:rPr>
          <w:color w:val="000000" w:themeColor="text1"/>
          <w:spacing w:val="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занятиям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художественным</w:t>
      </w:r>
      <w:r w:rsidRPr="00FD2D98">
        <w:rPr>
          <w:color w:val="000000" w:themeColor="text1"/>
          <w:spacing w:val="-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творчеством;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2808"/>
          <w:tab w:val="left" w:pos="4820"/>
          <w:tab w:val="left" w:pos="6355"/>
          <w:tab w:val="left" w:pos="6707"/>
          <w:tab w:val="left" w:pos="8116"/>
          <w:tab w:val="left" w:pos="9187"/>
          <w:tab w:val="left" w:pos="9214"/>
          <w:tab w:val="left" w:pos="10062"/>
        </w:tabs>
        <w:spacing w:before="90"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формирование</w:t>
      </w:r>
      <w:r w:rsidRPr="00FD2D98">
        <w:rPr>
          <w:color w:val="000000" w:themeColor="text1"/>
          <w:sz w:val="24"/>
          <w:szCs w:val="24"/>
        </w:rPr>
        <w:tab/>
        <w:t>уважительного</w:t>
      </w:r>
      <w:r w:rsidRPr="00FD2D98">
        <w:rPr>
          <w:color w:val="000000" w:themeColor="text1"/>
          <w:sz w:val="24"/>
          <w:szCs w:val="24"/>
        </w:rPr>
        <w:tab/>
        <w:t>отношения</w:t>
      </w:r>
      <w:r w:rsidRPr="00FD2D98">
        <w:rPr>
          <w:color w:val="000000" w:themeColor="text1"/>
          <w:sz w:val="24"/>
          <w:szCs w:val="24"/>
        </w:rPr>
        <w:tab/>
        <w:t>к</w:t>
      </w:r>
      <w:r w:rsidRPr="00FD2D98">
        <w:rPr>
          <w:color w:val="000000" w:themeColor="text1"/>
          <w:sz w:val="24"/>
          <w:szCs w:val="24"/>
        </w:rPr>
        <w:tab/>
        <w:t>искусству</w:t>
      </w:r>
      <w:r w:rsidRPr="00FD2D98">
        <w:rPr>
          <w:color w:val="000000" w:themeColor="text1"/>
          <w:sz w:val="24"/>
          <w:szCs w:val="24"/>
        </w:rPr>
        <w:tab/>
        <w:t>разных</w:t>
      </w:r>
      <w:r w:rsidRPr="00FD2D98">
        <w:rPr>
          <w:color w:val="000000" w:themeColor="text1"/>
          <w:sz w:val="24"/>
          <w:szCs w:val="24"/>
        </w:rPr>
        <w:lastRenderedPageBreak/>
        <w:tab/>
        <w:t>стран</w:t>
      </w:r>
      <w:r w:rsidRPr="00FD2D98">
        <w:rPr>
          <w:color w:val="000000" w:themeColor="text1"/>
          <w:sz w:val="24"/>
          <w:szCs w:val="24"/>
        </w:rPr>
        <w:tab/>
      </w:r>
      <w:r w:rsidRPr="00FD2D98">
        <w:rPr>
          <w:color w:val="000000" w:themeColor="text1"/>
          <w:spacing w:val="-2"/>
          <w:sz w:val="24"/>
          <w:szCs w:val="24"/>
        </w:rPr>
        <w:t>и</w:t>
      </w:r>
      <w:r w:rsidRPr="00FD2D98">
        <w:rPr>
          <w:color w:val="000000" w:themeColor="text1"/>
          <w:spacing w:val="-6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народов;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341" w:lineRule="exact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воспитание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терпения,</w:t>
      </w:r>
      <w:r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воли,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усидчивости,</w:t>
      </w:r>
      <w:r w:rsidRPr="00FD2D98">
        <w:rPr>
          <w:color w:val="000000" w:themeColor="text1"/>
          <w:spacing w:val="-6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трудолюбия;</w:t>
      </w:r>
    </w:p>
    <w:p w:rsidR="00DB3DF0" w:rsidRPr="00FD2D98" w:rsidRDefault="00DB3DF0" w:rsidP="00FD2D98">
      <w:pPr>
        <w:pStyle w:val="a6"/>
        <w:numPr>
          <w:ilvl w:val="0"/>
          <w:numId w:val="1"/>
        </w:numPr>
        <w:tabs>
          <w:tab w:val="left" w:pos="842"/>
          <w:tab w:val="left" w:pos="9214"/>
        </w:tabs>
        <w:spacing w:line="240" w:lineRule="auto"/>
        <w:ind w:left="-567" w:right="-1" w:firstLine="0"/>
        <w:rPr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</w:rPr>
        <w:t>воспитание</w:t>
      </w:r>
      <w:r w:rsidRPr="00FD2D98">
        <w:rPr>
          <w:color w:val="000000" w:themeColor="text1"/>
          <w:spacing w:val="-7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</w:rPr>
        <w:t>аккуратности.</w:t>
      </w:r>
    </w:p>
    <w:p w:rsidR="00DB3DF0" w:rsidRPr="00FD2D98" w:rsidRDefault="00DB3DF0" w:rsidP="00FD2D98">
      <w:pPr>
        <w:rPr>
          <w:color w:val="000000" w:themeColor="text1"/>
          <w:sz w:val="24"/>
          <w:szCs w:val="24"/>
        </w:rPr>
      </w:pPr>
    </w:p>
    <w:p w:rsidR="00786624" w:rsidRPr="00FD2D98" w:rsidRDefault="00786624" w:rsidP="00FD2D98">
      <w:pPr>
        <w:rPr>
          <w:color w:val="000000" w:themeColor="text1"/>
          <w:sz w:val="24"/>
          <w:szCs w:val="24"/>
        </w:rPr>
      </w:pPr>
    </w:p>
    <w:p w:rsidR="00786624" w:rsidRPr="00FD2D98" w:rsidRDefault="00786624" w:rsidP="00FD2D98">
      <w:pPr>
        <w:rPr>
          <w:color w:val="000000" w:themeColor="text1"/>
          <w:sz w:val="24"/>
          <w:szCs w:val="24"/>
        </w:rPr>
      </w:pPr>
    </w:p>
    <w:p w:rsidR="00786624" w:rsidRPr="00FD2D98" w:rsidRDefault="00786624" w:rsidP="00FD2D98">
      <w:pPr>
        <w:widowControl/>
        <w:autoSpaceDE/>
        <w:autoSpaceDN/>
        <w:rPr>
          <w:rFonts w:eastAsiaTheme="minorHAnsi"/>
          <w:b/>
          <w:iCs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iCs/>
          <w:color w:val="000000" w:themeColor="text1"/>
          <w:sz w:val="24"/>
          <w:szCs w:val="24"/>
        </w:rPr>
        <w:t>Планируемые результаты реализации образовательной программы</w:t>
      </w:r>
    </w:p>
    <w:p w:rsidR="00786624" w:rsidRPr="00FD2D98" w:rsidRDefault="00786624" w:rsidP="00FD2D98">
      <w:pPr>
        <w:widowControl/>
        <w:autoSpaceDE/>
        <w:autoSpaceDN/>
        <w:rPr>
          <w:rFonts w:eastAsiaTheme="minorHAnsi"/>
          <w:b/>
          <w:iCs/>
          <w:color w:val="000000" w:themeColor="text1"/>
          <w:sz w:val="24"/>
          <w:szCs w:val="24"/>
        </w:rPr>
      </w:pPr>
    </w:p>
    <w:p w:rsidR="00786624" w:rsidRPr="00FD2D98" w:rsidRDefault="00786624" w:rsidP="00FD2D98">
      <w:pPr>
        <w:widowControl/>
        <w:autoSpaceDE/>
        <w:autoSpaceDN/>
        <w:ind w:left="-567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Личностные результаты освоения основной образовательной программы:</w:t>
      </w:r>
    </w:p>
    <w:p w:rsidR="00786624" w:rsidRPr="00FD2D98" w:rsidRDefault="00FD2D98" w:rsidP="00FD2D98">
      <w:pPr>
        <w:widowControl/>
        <w:autoSpaceDE/>
        <w:autoSpaceDN/>
        <w:spacing w:after="200" w:line="276" w:lineRule="auto"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>социальные компетенции: знание, принятие и выполнение основных социальных норм, правил поведения, ролей и форм социальной жизни в различных группах;</w:t>
      </w:r>
    </w:p>
    <w:p w:rsidR="00786624" w:rsidRPr="00FD2D98" w:rsidRDefault="00FD2D98" w:rsidP="00FD2D98">
      <w:pPr>
        <w:widowControl/>
        <w:autoSpaceDE/>
        <w:autoSpaceDN/>
        <w:spacing w:after="200" w:line="276" w:lineRule="auto"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>личностные качества: коммуникабельность, самостоятельность, любознательность, доброжелательность, дисциплинированность, целеустремленность;</w:t>
      </w:r>
    </w:p>
    <w:p w:rsidR="00786624" w:rsidRPr="00FD2D98" w:rsidRDefault="00786624" w:rsidP="00FD2D98">
      <w:pPr>
        <w:widowControl/>
        <w:autoSpaceDE/>
        <w:autoSpaceDN/>
        <w:ind w:left="-567"/>
        <w:rPr>
          <w:rFonts w:eastAsiaTheme="minorHAnsi"/>
          <w:color w:val="000000" w:themeColor="text1"/>
          <w:sz w:val="24"/>
          <w:szCs w:val="24"/>
        </w:rPr>
      </w:pPr>
      <w:proofErr w:type="spellStart"/>
      <w:r w:rsidRPr="00FD2D98">
        <w:rPr>
          <w:rFonts w:eastAsiaTheme="minorHAnsi"/>
          <w:b/>
          <w:color w:val="000000" w:themeColor="text1"/>
          <w:sz w:val="24"/>
          <w:szCs w:val="24"/>
        </w:rPr>
        <w:t>Метапредметные</w:t>
      </w:r>
      <w:proofErr w:type="spellEnd"/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результаты освоения основной образовательной программы</w:t>
      </w:r>
      <w:r w:rsidRPr="00FD2D98">
        <w:rPr>
          <w:rFonts w:eastAsiaTheme="minorHAnsi"/>
          <w:color w:val="000000" w:themeColor="text1"/>
          <w:sz w:val="24"/>
          <w:szCs w:val="24"/>
        </w:rPr>
        <w:br/>
      </w:r>
      <w:r w:rsidRPr="00FD2D98">
        <w:rPr>
          <w:rFonts w:eastAsiaTheme="minorHAnsi"/>
          <w:b/>
          <w:color w:val="000000" w:themeColor="text1"/>
          <w:sz w:val="24"/>
          <w:szCs w:val="24"/>
        </w:rPr>
        <w:t>Познавательные:</w:t>
      </w:r>
    </w:p>
    <w:p w:rsidR="00786624" w:rsidRPr="00FD2D98" w:rsidRDefault="00786624" w:rsidP="00FD2D98">
      <w:pPr>
        <w:widowControl/>
        <w:numPr>
          <w:ilvl w:val="0"/>
          <w:numId w:val="6"/>
        </w:numPr>
        <w:autoSpaceDE/>
        <w:autoSpaceDN/>
        <w:spacing w:after="200" w:line="276" w:lineRule="auto"/>
        <w:ind w:left="-567" w:firstLine="0"/>
        <w:rPr>
          <w:rFonts w:eastAsiaTheme="minorHAnsi"/>
          <w:color w:val="000000" w:themeColor="text1"/>
          <w:sz w:val="24"/>
          <w:szCs w:val="24"/>
        </w:rPr>
      </w:pP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Общеучебные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 действия</w:t>
      </w:r>
    </w:p>
    <w:p w:rsidR="00786624" w:rsidRPr="00FD2D98" w:rsidRDefault="00FD2D98" w:rsidP="00FD2D98">
      <w:pPr>
        <w:widowControl/>
        <w:autoSpaceDE/>
        <w:autoSpaceDN/>
        <w:spacing w:after="200" w:line="276" w:lineRule="auto"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>применение методов информационного поиска с помощью компьютерных средств;</w:t>
      </w:r>
    </w:p>
    <w:p w:rsidR="00786624" w:rsidRPr="00FD2D98" w:rsidRDefault="00FD2D98" w:rsidP="00FD2D98">
      <w:pPr>
        <w:widowControl/>
        <w:autoSpaceDE/>
        <w:autoSpaceDN/>
        <w:spacing w:after="200" w:line="276" w:lineRule="auto"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>контроль и оценка процесса и результатов деятельности.</w:t>
      </w:r>
    </w:p>
    <w:p w:rsidR="00786624" w:rsidRPr="00FD2D98" w:rsidRDefault="00786624" w:rsidP="00FD2D98">
      <w:pPr>
        <w:widowControl/>
        <w:autoSpaceDE/>
        <w:autoSpaceDN/>
        <w:ind w:left="-567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Регулятивные:</w:t>
      </w:r>
    </w:p>
    <w:p w:rsidR="00786624" w:rsidRPr="00FD2D98" w:rsidRDefault="00786624" w:rsidP="00FD2D98">
      <w:pPr>
        <w:widowControl/>
        <w:autoSpaceDE/>
        <w:autoSpaceDN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- оценка: выделение и осознание учащимся того, что уже усвоено, и что еще подлежит      усвоению, оценивание качества и уровня усвоения;</w:t>
      </w:r>
    </w:p>
    <w:p w:rsidR="00786624" w:rsidRPr="00FD2D98" w:rsidRDefault="00FD2D98" w:rsidP="00FD2D98">
      <w:pPr>
        <w:widowControl/>
        <w:tabs>
          <w:tab w:val="left" w:pos="636"/>
        </w:tabs>
        <w:autoSpaceDE/>
        <w:autoSpaceDN/>
        <w:spacing w:after="200" w:line="276" w:lineRule="auto"/>
        <w:ind w:left="-567"/>
        <w:rPr>
          <w:rFonts w:eastAsiaTheme="minorHAnsi"/>
          <w:iCs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 xml:space="preserve">устойчивое овладение основами </w:t>
      </w:r>
      <w:proofErr w:type="spellStart"/>
      <w:r w:rsidR="00786624" w:rsidRPr="00FD2D98">
        <w:rPr>
          <w:rFonts w:eastAsiaTheme="minorHAnsi"/>
          <w:color w:val="000000" w:themeColor="text1"/>
          <w:sz w:val="24"/>
          <w:szCs w:val="24"/>
        </w:rPr>
        <w:t>саморегуляции</w:t>
      </w:r>
      <w:proofErr w:type="spellEnd"/>
      <w:r w:rsidR="00786624" w:rsidRPr="00FD2D98">
        <w:rPr>
          <w:rFonts w:eastAsiaTheme="minorHAnsi"/>
          <w:color w:val="000000" w:themeColor="text1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деятельностью;</w:t>
      </w:r>
    </w:p>
    <w:p w:rsidR="00786624" w:rsidRPr="00FD2D98" w:rsidRDefault="00786624" w:rsidP="00FD2D98">
      <w:pPr>
        <w:widowControl/>
        <w:autoSpaceDE/>
        <w:autoSpaceDN/>
        <w:ind w:left="-567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Коммуникативные</w:t>
      </w:r>
    </w:p>
    <w:p w:rsidR="00786624" w:rsidRPr="00FD2D98" w:rsidRDefault="00FD2D98" w:rsidP="00FD2D98">
      <w:pPr>
        <w:widowControl/>
        <w:autoSpaceDE/>
        <w:autoSpaceDN/>
        <w:spacing w:after="200" w:line="276" w:lineRule="auto"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>умение слушать, ставить вопросы и вступать в диалог;</w:t>
      </w:r>
    </w:p>
    <w:p w:rsidR="00786624" w:rsidRPr="00FD2D98" w:rsidRDefault="00FD2D98" w:rsidP="00FD2D98">
      <w:pPr>
        <w:widowControl/>
        <w:autoSpaceDE/>
        <w:autoSpaceDN/>
        <w:spacing w:after="200" w:line="276" w:lineRule="auto"/>
        <w:ind w:left="-567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- </w:t>
      </w:r>
      <w:r w:rsidR="00786624" w:rsidRPr="00FD2D98">
        <w:rPr>
          <w:rFonts w:eastAsiaTheme="minorHAnsi"/>
          <w:color w:val="000000" w:themeColor="text1"/>
          <w:sz w:val="24"/>
          <w:szCs w:val="24"/>
        </w:rPr>
        <w:t>умение организовывать совместную деятельность с педагогом и сверстниками;</w:t>
      </w:r>
    </w:p>
    <w:p w:rsidR="00786624" w:rsidRPr="00FD2D98" w:rsidRDefault="00786624">
      <w:pPr>
        <w:rPr>
          <w:color w:val="000000" w:themeColor="text1"/>
          <w:sz w:val="24"/>
          <w:szCs w:val="24"/>
        </w:rPr>
      </w:pPr>
    </w:p>
    <w:p w:rsidR="00786624" w:rsidRPr="00FD2D98" w:rsidRDefault="00786624" w:rsidP="00786624">
      <w:pPr>
        <w:jc w:val="center"/>
        <w:rPr>
          <w:b/>
          <w:color w:val="000000" w:themeColor="text1"/>
          <w:sz w:val="24"/>
          <w:szCs w:val="24"/>
        </w:rPr>
      </w:pPr>
      <w:r w:rsidRPr="00FD2D98">
        <w:rPr>
          <w:b/>
          <w:color w:val="000000" w:themeColor="text1"/>
          <w:sz w:val="24"/>
          <w:szCs w:val="24"/>
        </w:rPr>
        <w:t>Содержание программы 1 год обучения</w:t>
      </w:r>
      <w:r w:rsidR="000F4CFC" w:rsidRPr="00FD2D98">
        <w:rPr>
          <w:color w:val="000000" w:themeColor="text1"/>
          <w:sz w:val="24"/>
          <w:szCs w:val="24"/>
        </w:rPr>
        <w:t xml:space="preserve"> </w:t>
      </w:r>
    </w:p>
    <w:p w:rsidR="00786624" w:rsidRPr="00FD2D98" w:rsidRDefault="00786624" w:rsidP="00786624">
      <w:pPr>
        <w:jc w:val="center"/>
        <w:rPr>
          <w:b/>
          <w:color w:val="000000" w:themeColor="text1"/>
          <w:sz w:val="24"/>
          <w:szCs w:val="24"/>
        </w:rPr>
      </w:pPr>
    </w:p>
    <w:p w:rsidR="00786624" w:rsidRPr="00FD2D98" w:rsidRDefault="00786624" w:rsidP="00786624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1. </w:t>
      </w:r>
      <w:r w:rsidRPr="00FD2D98">
        <w:rPr>
          <w:color w:val="000000" w:themeColor="text1"/>
          <w:sz w:val="24"/>
          <w:szCs w:val="24"/>
          <w:lang w:eastAsia="ru-RU"/>
        </w:rPr>
        <w:t xml:space="preserve">Организация рабочего места учащегося. Беседа «Что мы будем делать на занятиях?» Волшебная линия, основы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цветоведения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 xml:space="preserve">. 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</w:t>
      </w:r>
      <w:r w:rsidRPr="00FD2D98">
        <w:rPr>
          <w:color w:val="000000" w:themeColor="text1"/>
          <w:sz w:val="24"/>
          <w:szCs w:val="24"/>
          <w:lang w:eastAsia="ru-RU"/>
        </w:rPr>
        <w:t>: Правила поведения и работы на занятиях, техника безопасности, подготовка к учебному году.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 </w:t>
      </w:r>
      <w:r w:rsidRPr="00FD2D98">
        <w:rPr>
          <w:color w:val="000000" w:themeColor="text1"/>
          <w:sz w:val="24"/>
          <w:szCs w:val="24"/>
          <w:lang w:eastAsia="ru-RU"/>
        </w:rPr>
        <w:t>закрепление навыков работы с кистью, правила работы с красками, уход за своими принадлежностями.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t>2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0F4CFC" w:rsidRPr="00FD2D98">
        <w:rPr>
          <w:color w:val="000000" w:themeColor="text1"/>
          <w:sz w:val="24"/>
          <w:szCs w:val="24"/>
        </w:rPr>
        <w:t>Свойства</w:t>
      </w:r>
      <w:r w:rsidR="000F4CFC" w:rsidRPr="00FD2D98">
        <w:rPr>
          <w:color w:val="000000" w:themeColor="text1"/>
          <w:spacing w:val="-5"/>
          <w:sz w:val="24"/>
          <w:szCs w:val="24"/>
        </w:rPr>
        <w:t xml:space="preserve"> </w:t>
      </w:r>
      <w:r w:rsidR="000F4CFC" w:rsidRPr="00FD2D98">
        <w:rPr>
          <w:color w:val="000000" w:themeColor="text1"/>
          <w:sz w:val="24"/>
          <w:szCs w:val="24"/>
        </w:rPr>
        <w:t>красок.</w:t>
      </w:r>
      <w:r w:rsidR="000F4CFC" w:rsidRPr="00FD2D98">
        <w:rPr>
          <w:rFonts w:eastAsia="Calibri"/>
          <w:color w:val="000000" w:themeColor="text1"/>
          <w:sz w:val="24"/>
          <w:szCs w:val="24"/>
          <w:lang w:eastAsia="ru-RU"/>
        </w:rPr>
        <w:t xml:space="preserve"> </w:t>
      </w:r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Рисование простых по форме листьев деревьев и кустарников (липа, яблоня, сирень);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закрепить понятия «линия, штрих, пятно».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закрепить умения работать карандашом, с натурой, расположение изображения на бумаге.</w:t>
      </w:r>
    </w:p>
    <w:p w:rsidR="000F4CFC" w:rsidRPr="00FD2D98" w:rsidRDefault="00786624" w:rsidP="000F4CFC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Тема </w: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t>3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>.</w:t>
      </w:r>
      <w:r w:rsidR="000F4CFC" w:rsidRPr="00FD2D98">
        <w:rPr>
          <w:color w:val="000000" w:themeColor="text1"/>
          <w:sz w:val="24"/>
          <w:szCs w:val="24"/>
        </w:rPr>
        <w:t xml:space="preserve"> </w:t>
      </w:r>
      <w:r w:rsidR="000F4CFC" w:rsidRPr="00FD2D98">
        <w:rPr>
          <w:color w:val="000000" w:themeColor="text1"/>
          <w:sz w:val="24"/>
          <w:szCs w:val="24"/>
          <w:lang w:eastAsia="ru-RU"/>
        </w:rPr>
        <w:t>Королева Кисточка и волшебные превращения красок.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Рисование цветов (тюльпан, ромашка, фиалка и т.д.); Рисуем бабочек.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 xml:space="preserve">Теория: </w:t>
      </w:r>
      <w:r w:rsidRPr="00FD2D98">
        <w:rPr>
          <w:color w:val="000000" w:themeColor="text1"/>
          <w:sz w:val="24"/>
          <w:szCs w:val="24"/>
          <w:lang w:eastAsia="ru-RU"/>
        </w:rPr>
        <w:t>закрепить понятия «линия, штрих, пятно».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lastRenderedPageBreak/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 xml:space="preserve"> закрепить умения работать карандашом, с натурой, расположение изображения на бумаге.</w:t>
      </w:r>
    </w:p>
    <w:p w:rsidR="00FD2D98" w:rsidRPr="00FD2D98" w:rsidRDefault="00786624" w:rsidP="000F4CFC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t>4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fldChar w:fldCharType="begin"/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instrText xml:space="preserve"> LINK </w:instrText>
      </w:r>
      <w:r w:rsidR="00FD2D98" w:rsidRPr="00FD2D98">
        <w:rPr>
          <w:rFonts w:eastAsiaTheme="minorHAnsi"/>
          <w:b/>
          <w:color w:val="000000" w:themeColor="text1"/>
          <w:sz w:val="24"/>
          <w:szCs w:val="24"/>
        </w:rPr>
        <w:instrText xml:space="preserve">Excel.Sheet.12 G:\\ПАЛИТРА\\22-23\\Акварелька\\Акварелька.xlsx Лист1!R5C2 </w:instrTex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instrText xml:space="preserve">\a \f 4 \h  \* MERGEFORMAT </w:instrTex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fldChar w:fldCharType="separate"/>
      </w:r>
    </w:p>
    <w:p w:rsidR="00FD2D98" w:rsidRPr="00FD2D98" w:rsidRDefault="00FD2D98" w:rsidP="00FD2D9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Праздник тёплых и холодных </w:t>
      </w:r>
      <w:r w:rsidRPr="00FD2D98">
        <w:rPr>
          <w:rFonts w:eastAsiaTheme="minorHAnsi"/>
          <w:color w:val="000000" w:themeColor="text1"/>
          <w:sz w:val="24"/>
          <w:szCs w:val="24"/>
        </w:rPr>
        <w:t>цветов</w:t>
      </w:r>
    </w:p>
    <w:p w:rsidR="00786624" w:rsidRPr="00FD2D98" w:rsidRDefault="000F4CFC" w:rsidP="000F4CFC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fldChar w:fldCharType="end"/>
      </w:r>
      <w:r w:rsidR="00786624" w:rsidRPr="00FD2D98">
        <w:rPr>
          <w:b/>
          <w:color w:val="000000" w:themeColor="text1"/>
          <w:sz w:val="24"/>
          <w:szCs w:val="24"/>
          <w:lang w:eastAsia="ru-RU"/>
        </w:rPr>
        <w:t xml:space="preserve">Теория: </w:t>
      </w:r>
      <w:r w:rsidR="00786624" w:rsidRPr="00FD2D98">
        <w:rPr>
          <w:color w:val="000000" w:themeColor="text1"/>
          <w:sz w:val="24"/>
          <w:szCs w:val="24"/>
          <w:lang w:eastAsia="ru-RU"/>
        </w:rPr>
        <w:t>закрепить понятия «линия, штрих, пятно».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 xml:space="preserve"> закрепить умения работать карандашом, с натурой, расположение изображения на бумаге.</w:t>
      </w:r>
    </w:p>
    <w:p w:rsidR="00FD2D98" w:rsidRPr="00FD2D98" w:rsidRDefault="00786624" w:rsidP="000F4CFC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5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0F4CFC" w:rsidRPr="00FD2D98">
        <w:rPr>
          <w:color w:val="000000" w:themeColor="text1"/>
          <w:sz w:val="24"/>
          <w:szCs w:val="24"/>
          <w:lang w:eastAsia="ru-RU"/>
        </w:rPr>
        <w:fldChar w:fldCharType="begin"/>
      </w:r>
      <w:r w:rsidR="000F4CFC" w:rsidRPr="00FD2D98">
        <w:rPr>
          <w:color w:val="000000" w:themeColor="text1"/>
          <w:sz w:val="24"/>
          <w:szCs w:val="24"/>
          <w:lang w:eastAsia="ru-RU"/>
        </w:rPr>
        <w:instrText xml:space="preserve"> LINK </w:instrText>
      </w:r>
      <w:r w:rsidR="00FD2D98" w:rsidRPr="00FD2D98">
        <w:rPr>
          <w:color w:val="000000" w:themeColor="text1"/>
          <w:sz w:val="24"/>
          <w:szCs w:val="24"/>
          <w:lang w:eastAsia="ru-RU"/>
        </w:rPr>
        <w:instrText xml:space="preserve">Excel.Sheet.12 G:\\ПАЛИТРА\\22-23\\Акварелька\\Акварелька.xlsx Лист1!R6C2 </w:instrText>
      </w:r>
      <w:r w:rsidR="000F4CFC" w:rsidRPr="00FD2D98">
        <w:rPr>
          <w:color w:val="000000" w:themeColor="text1"/>
          <w:sz w:val="24"/>
          <w:szCs w:val="24"/>
          <w:lang w:eastAsia="ru-RU"/>
        </w:rPr>
        <w:instrText xml:space="preserve">\a \f 4 \h  \* MERGEFORMAT </w:instrText>
      </w:r>
      <w:r w:rsidR="000F4CFC" w:rsidRPr="00FD2D98">
        <w:rPr>
          <w:color w:val="000000" w:themeColor="text1"/>
          <w:sz w:val="24"/>
          <w:szCs w:val="24"/>
          <w:lang w:eastAsia="ru-RU"/>
        </w:rPr>
        <w:fldChar w:fldCharType="separate"/>
      </w:r>
    </w:p>
    <w:p w:rsidR="00FD2D98" w:rsidRPr="00FD2D98" w:rsidRDefault="00FD2D98" w:rsidP="00FD2D9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Серо-чёрный мир </w:t>
      </w:r>
      <w:r w:rsidRPr="00FD2D98">
        <w:rPr>
          <w:rFonts w:eastAsiaTheme="minorHAnsi"/>
          <w:color w:val="000000" w:themeColor="text1"/>
          <w:sz w:val="24"/>
          <w:szCs w:val="24"/>
        </w:rPr>
        <w:t>красок</w:t>
      </w:r>
    </w:p>
    <w:p w:rsidR="00786624" w:rsidRPr="00FD2D98" w:rsidRDefault="000F4CFC" w:rsidP="000F4CFC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fldChar w:fldCharType="end"/>
      </w:r>
      <w:proofErr w:type="gramStart"/>
      <w:r w:rsidR="00786624"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="00786624" w:rsidRPr="00FD2D98">
        <w:rPr>
          <w:color w:val="000000" w:themeColor="text1"/>
          <w:sz w:val="24"/>
          <w:szCs w:val="24"/>
          <w:lang w:eastAsia="ru-RU"/>
        </w:rPr>
        <w:t> повторение и закрепление понятий «Натюрморт», познакомить с понятиями «Тень падающая, тень собственная, блик, рефлекс, ось симметрии».</w:t>
      </w:r>
      <w:proofErr w:type="gramEnd"/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навыки работы с натурой, построение композиции на бумаге.</w:t>
      </w:r>
    </w:p>
    <w:p w:rsidR="00FD2D98" w:rsidRPr="00FD2D98" w:rsidRDefault="00786624" w:rsidP="000F4CFC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6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fldChar w:fldCharType="begin"/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instrText xml:space="preserve"> LINK </w:instrText>
      </w:r>
      <w:r w:rsidR="00FD2D98" w:rsidRPr="00FD2D98">
        <w:rPr>
          <w:rFonts w:eastAsiaTheme="minorHAnsi"/>
          <w:b/>
          <w:color w:val="000000" w:themeColor="text1"/>
          <w:sz w:val="24"/>
          <w:szCs w:val="24"/>
        </w:rPr>
        <w:instrText xml:space="preserve">Excel.Sheet.12 G:\\ПАЛИТРА\\22-23\\Акварелька\\Акварелька.xlsx Лист1!R7C2 </w:instrTex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instrText xml:space="preserve">\a \f 4 \h  \* MERGEFORMAT </w:instrText>
      </w:r>
      <w:r w:rsidR="000F4CFC" w:rsidRPr="00FD2D98">
        <w:rPr>
          <w:rFonts w:eastAsiaTheme="minorHAnsi"/>
          <w:b/>
          <w:color w:val="000000" w:themeColor="text1"/>
          <w:sz w:val="24"/>
          <w:szCs w:val="24"/>
        </w:rPr>
        <w:fldChar w:fldCharType="separate"/>
      </w:r>
    </w:p>
    <w:p w:rsidR="00FD2D98" w:rsidRPr="00FD2D98" w:rsidRDefault="00FD2D98" w:rsidP="00FD2D9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Красочное </w:t>
      </w:r>
      <w:r w:rsidRPr="00FD2D98">
        <w:rPr>
          <w:rFonts w:eastAsiaTheme="minorHAnsi"/>
          <w:color w:val="000000" w:themeColor="text1"/>
          <w:sz w:val="24"/>
          <w:szCs w:val="24"/>
        </w:rPr>
        <w:t>настроение</w:t>
      </w:r>
    </w:p>
    <w:p w:rsidR="00786624" w:rsidRPr="00FD2D98" w:rsidRDefault="000F4CFC" w:rsidP="000F4CFC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fldChar w:fldCharType="end"/>
      </w:r>
      <w:r w:rsidR="00786624" w:rsidRPr="00FD2D98">
        <w:rPr>
          <w:color w:val="000000" w:themeColor="text1"/>
          <w:sz w:val="24"/>
          <w:szCs w:val="24"/>
          <w:lang w:eastAsia="ru-RU"/>
        </w:rPr>
        <w:t>Выполнение графических и живописных упражнений.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выявление уровня знаний воспитанников по пройденным темам.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самостоятельная работа, выставка детских работ.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7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E5A88" w:rsidRPr="00FD2D98">
        <w:rPr>
          <w:rFonts w:eastAsiaTheme="minorHAnsi"/>
          <w:color w:val="000000" w:themeColor="text1"/>
          <w:sz w:val="24"/>
          <w:szCs w:val="24"/>
        </w:rPr>
        <w:t>Волшебная линия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 xml:space="preserve">Теория: </w:t>
      </w:r>
      <w:r w:rsidRPr="00FD2D98">
        <w:rPr>
          <w:color w:val="000000" w:themeColor="text1"/>
          <w:sz w:val="24"/>
          <w:szCs w:val="24"/>
          <w:lang w:eastAsia="ru-RU"/>
        </w:rPr>
        <w:t>закрепить понятия «линия, штрих, пятно».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 xml:space="preserve"> закрепить умения работать карандашом, с натурой, расположение изображения на бумаге.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8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>.</w:t>
      </w:r>
      <w:r w:rsidRPr="00FD2D98">
        <w:rPr>
          <w:color w:val="000000" w:themeColor="text1"/>
          <w:sz w:val="24"/>
          <w:szCs w:val="24"/>
          <w:lang w:eastAsia="ru-RU"/>
        </w:rPr>
        <w:t xml:space="preserve"> </w:t>
      </w:r>
      <w:r w:rsidR="005E5A88" w:rsidRPr="00FD2D98">
        <w:rPr>
          <w:color w:val="000000" w:themeColor="text1"/>
          <w:sz w:val="24"/>
          <w:szCs w:val="24"/>
          <w:lang w:eastAsia="ru-RU"/>
        </w:rPr>
        <w:t>Точка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 xml:space="preserve">Теория: </w:t>
      </w:r>
      <w:r w:rsidRPr="00FD2D98">
        <w:rPr>
          <w:color w:val="000000" w:themeColor="text1"/>
          <w:sz w:val="24"/>
          <w:szCs w:val="24"/>
          <w:lang w:eastAsia="ru-RU"/>
        </w:rPr>
        <w:t>закрепить понятия «линия, штрих, пятно»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 xml:space="preserve"> закрепить умения работать пастелью, с натурой, расположение изображения на бумаге.</w:t>
      </w:r>
    </w:p>
    <w:p w:rsidR="005E5A88" w:rsidRPr="00FD2D98" w:rsidRDefault="00786624" w:rsidP="005E5A88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9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E5A88" w:rsidRPr="00FD2D98">
        <w:rPr>
          <w:color w:val="000000" w:themeColor="text1"/>
          <w:sz w:val="24"/>
          <w:szCs w:val="24"/>
          <w:lang w:eastAsia="ru-RU"/>
        </w:rPr>
        <w:t>Пятно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закрепление знаний о натюрморте, знакомство с творчеством Машкова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навыки работы с натурой, построение изображения на листе бумаги.</w:t>
      </w:r>
    </w:p>
    <w:p w:rsidR="00786624" w:rsidRPr="00FD2D98" w:rsidRDefault="00786624" w:rsidP="005E5A88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10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E5A88" w:rsidRPr="00FD2D98">
        <w:rPr>
          <w:color w:val="000000" w:themeColor="text1"/>
          <w:sz w:val="24"/>
          <w:szCs w:val="24"/>
          <w:lang w:eastAsia="ru-RU"/>
        </w:rPr>
        <w:t>Форма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proofErr w:type="gramStart"/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повторение и закрепление понятий «Натюрморт», познакомить с понятиями «Тень падающая, тень собственная, блик, рефлекс, ось симметрии»</w:t>
      </w:r>
      <w:proofErr w:type="gramEnd"/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навыки работы с натурой, построение композиции на бумаге.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1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1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E5A88" w:rsidRPr="00FD2D98">
        <w:rPr>
          <w:rFonts w:eastAsiaTheme="minorHAnsi"/>
          <w:color w:val="000000" w:themeColor="text1"/>
          <w:sz w:val="24"/>
          <w:szCs w:val="24"/>
        </w:rPr>
        <w:t>Контраст форм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Pr="00FD2D98">
        <w:rPr>
          <w:color w:val="000000" w:themeColor="text1"/>
          <w:sz w:val="24"/>
          <w:szCs w:val="24"/>
          <w:lang w:eastAsia="ru-RU"/>
        </w:rPr>
        <w:t>«Мы рисуем осень»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знакомство с понятием «Пленэр» знакомство с творчеством Левитана.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навыки передачи цветом состояния природы, навыки работы с различными материалами.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1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2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E5A88" w:rsidRPr="00FD2D98">
        <w:rPr>
          <w:rFonts w:eastAsiaTheme="minorHAnsi"/>
          <w:color w:val="000000" w:themeColor="text1"/>
          <w:sz w:val="24"/>
          <w:szCs w:val="24"/>
        </w:rPr>
        <w:t xml:space="preserve">Симметрия и </w:t>
      </w:r>
      <w:proofErr w:type="spellStart"/>
      <w:r w:rsidR="005E5A88" w:rsidRPr="00FD2D98">
        <w:rPr>
          <w:rFonts w:eastAsiaTheme="minorHAnsi"/>
          <w:color w:val="000000" w:themeColor="text1"/>
          <w:sz w:val="24"/>
          <w:szCs w:val="24"/>
        </w:rPr>
        <w:t>ассиметрия</w:t>
      </w:r>
      <w:proofErr w:type="spellEnd"/>
      <w:r w:rsidR="005E5A88" w:rsidRPr="00FD2D98">
        <w:rPr>
          <w:rFonts w:eastAsiaTheme="minorHAnsi"/>
          <w:color w:val="000000" w:themeColor="text1"/>
          <w:sz w:val="24"/>
          <w:szCs w:val="24"/>
        </w:rPr>
        <w:t>.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«Старинная башня»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изучение на примере художественных произведений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выполнение упражнений на передачу динамики в изображении.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1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3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E5A88" w:rsidRPr="00FD2D98">
        <w:rPr>
          <w:rFonts w:eastAsiaTheme="minorHAnsi"/>
          <w:color w:val="000000" w:themeColor="text1"/>
          <w:sz w:val="24"/>
          <w:szCs w:val="24"/>
        </w:rPr>
        <w:t>Статика и динамика.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«Мы рисуем любимую сказку»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закрепление знаний о лубочном творчестве, иллюстрации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иллюстрирование сказки в традициях лубочной живописи.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1</w:t>
      </w:r>
      <w:r w:rsidR="005E5A88" w:rsidRPr="00FD2D98">
        <w:rPr>
          <w:rFonts w:eastAsiaTheme="minorHAnsi"/>
          <w:b/>
          <w:color w:val="000000" w:themeColor="text1"/>
          <w:sz w:val="24"/>
          <w:szCs w:val="24"/>
        </w:rPr>
        <w:t>4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>.</w:t>
      </w:r>
      <w:r w:rsidRPr="00FD2D98">
        <w:rPr>
          <w:color w:val="000000" w:themeColor="text1"/>
          <w:sz w:val="24"/>
          <w:szCs w:val="24"/>
          <w:lang w:eastAsia="ru-RU"/>
        </w:rPr>
        <w:t xml:space="preserve"> </w:t>
      </w:r>
      <w:r w:rsidR="005E5A88" w:rsidRPr="00FD2D98">
        <w:rPr>
          <w:color w:val="000000" w:themeColor="text1"/>
          <w:sz w:val="24"/>
          <w:szCs w:val="24"/>
          <w:lang w:eastAsia="ru-RU"/>
        </w:rPr>
        <w:t xml:space="preserve">Стилизация. </w:t>
      </w:r>
      <w:r w:rsidRPr="00FD2D98">
        <w:rPr>
          <w:color w:val="000000" w:themeColor="text1"/>
          <w:sz w:val="24"/>
          <w:szCs w:val="24"/>
          <w:lang w:eastAsia="ru-RU"/>
        </w:rPr>
        <w:t>«Зимние развлечения с друзьями»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закрепление понятий «контраст, колорит, нюанс»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навыки передачи цветом своего настроения, акцент на целостности цветового решения.</w:t>
      </w:r>
    </w:p>
    <w:p w:rsidR="001A0C2A" w:rsidRPr="00FD2D98" w:rsidRDefault="001A0C2A" w:rsidP="001A0C2A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15. 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Декоративные узоры. </w:t>
      </w:r>
      <w:r w:rsidRPr="00FD2D98">
        <w:rPr>
          <w:color w:val="000000" w:themeColor="text1"/>
          <w:sz w:val="24"/>
          <w:szCs w:val="24"/>
          <w:lang w:eastAsia="ru-RU"/>
        </w:rPr>
        <w:t>Знакомство с художественной росписью по дереву (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Полхов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>-Майдан и Городец) и по фарфору (Гжель).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знакомство с промыслом гжели, основными элементами, цветами, традициями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 xml:space="preserve">: выполнение элементов гжельской росписи,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Полхов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>-Майдана и Городца.</w:t>
      </w:r>
    </w:p>
    <w:p w:rsidR="001A0C2A" w:rsidRPr="00FD2D98" w:rsidRDefault="001A0C2A" w:rsidP="001A0C2A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16. </w:t>
      </w:r>
      <w:r w:rsidRPr="00FD2D98">
        <w:rPr>
          <w:rFonts w:eastAsiaTheme="minorHAnsi"/>
          <w:color w:val="000000" w:themeColor="text1"/>
          <w:sz w:val="24"/>
          <w:szCs w:val="24"/>
        </w:rPr>
        <w:t>Орнамент.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Знакомство с художественной росписью по дереву (Хохлома, мезенская роспись)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lastRenderedPageBreak/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знакомство с промыслом Хохломы, мезенской росписи, основными элементами, цветами, традициями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выполнение элементов Хохломской и мезенской росписи.</w:t>
      </w:r>
      <w:r w:rsidRPr="00FD2D98">
        <w:rPr>
          <w:b/>
          <w:color w:val="000000" w:themeColor="text1"/>
          <w:sz w:val="24"/>
          <w:szCs w:val="24"/>
          <w:lang w:eastAsia="ru-RU"/>
        </w:rPr>
        <w:t xml:space="preserve"> </w:t>
      </w:r>
    </w:p>
    <w:p w:rsidR="001A0C2A" w:rsidRPr="00FD2D98" w:rsidRDefault="001A0C2A" w:rsidP="001A0C2A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17. </w:t>
      </w:r>
      <w:r w:rsidRPr="00FD2D98">
        <w:rPr>
          <w:color w:val="000000" w:themeColor="text1"/>
          <w:sz w:val="24"/>
          <w:szCs w:val="24"/>
          <w:lang w:eastAsia="ru-RU"/>
        </w:rPr>
        <w:t>Натюрморт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proofErr w:type="gramStart"/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повторение и закрепление понятий «Натюрморт», познакомить с понятиями «Тень падающая, тень собственная, блик, рефлекс, ось симметрии»</w:t>
      </w:r>
      <w:proofErr w:type="gramEnd"/>
    </w:p>
    <w:p w:rsidR="001A0C2A" w:rsidRPr="00FD2D98" w:rsidRDefault="001A0C2A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навыки работы с натурой, построение композиции на бумаге.</w:t>
      </w:r>
    </w:p>
    <w:p w:rsidR="001A0C2A" w:rsidRPr="00FD2D98" w:rsidRDefault="001A0C2A" w:rsidP="001A0C2A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18. </w:t>
      </w:r>
      <w:r w:rsidRPr="00FD2D98">
        <w:rPr>
          <w:color w:val="000000" w:themeColor="text1"/>
          <w:sz w:val="24"/>
          <w:szCs w:val="24"/>
          <w:lang w:eastAsia="ru-RU"/>
        </w:rPr>
        <w:t>Декоративный натюрморт</w:t>
      </w:r>
    </w:p>
    <w:p w:rsidR="001A0C2A" w:rsidRPr="00FD2D98" w:rsidRDefault="001A0C2A" w:rsidP="001A0C2A">
      <w:pPr>
        <w:rPr>
          <w:color w:val="000000" w:themeColor="text1"/>
          <w:sz w:val="24"/>
          <w:szCs w:val="24"/>
          <w:lang w:eastAsia="ru-RU"/>
        </w:rPr>
      </w:pPr>
      <w:proofErr w:type="gramStart"/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повторение и закрепление понятий «Декоративный натюрморт», познакомить с понятиями «Тень падающая, тень собственная, блик, рефлекс, ось симметрии»</w:t>
      </w:r>
      <w:proofErr w:type="gramEnd"/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навыки работы с натурой, построение композиции на бумаге.</w:t>
      </w:r>
    </w:p>
    <w:p w:rsidR="001A0C2A" w:rsidRPr="00FD2D98" w:rsidRDefault="001A0C2A" w:rsidP="001A0C2A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19.</w:t>
      </w:r>
      <w:r w:rsidRPr="00FD2D98">
        <w:rPr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Стихии. «На морском берегу».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знакомство с понятиями «Контраст», «Нюанс», закрепление понятия колорит.</w:t>
      </w:r>
    </w:p>
    <w:p w:rsidR="001A0C2A" w:rsidRPr="00FD2D98" w:rsidRDefault="001A0C2A" w:rsidP="001A0C2A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навыки работы акварелью, передача цветом времени суток.</w:t>
      </w:r>
    </w:p>
    <w:p w:rsidR="0056754D" w:rsidRPr="00FD2D98" w:rsidRDefault="0056754D" w:rsidP="0056754D">
      <w:pPr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="Calibri"/>
          <w:b/>
          <w:color w:val="000000" w:themeColor="text1"/>
          <w:sz w:val="24"/>
          <w:szCs w:val="24"/>
        </w:rPr>
        <w:t>Тема 20.</w:t>
      </w:r>
      <w:r w:rsidRPr="00FD2D98">
        <w:rPr>
          <w:rFonts w:eastAsia="Calibri"/>
          <w:color w:val="000000" w:themeColor="text1"/>
          <w:sz w:val="24"/>
          <w:szCs w:val="24"/>
          <w:lang w:eastAsia="ru-RU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Пейзаж</w:t>
      </w:r>
      <w:proofErr w:type="gramStart"/>
      <w:r w:rsidRPr="00FD2D98">
        <w:rPr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Иллюстрирование русских народных сказок «Гуси – лебеди», «Репка», «Маша и медведь»</w:t>
      </w:r>
      <w:r w:rsidRPr="00FD2D98">
        <w:rPr>
          <w:rFonts w:eastAsia="Calibri"/>
          <w:b/>
          <w:color w:val="000000" w:themeColor="text1"/>
          <w:sz w:val="24"/>
          <w:szCs w:val="24"/>
        </w:rPr>
        <w:t xml:space="preserve"> </w:t>
      </w:r>
    </w:p>
    <w:p w:rsidR="0056754D" w:rsidRPr="00FD2D98" w:rsidRDefault="0056754D" w:rsidP="0056754D">
      <w:pPr>
        <w:widowControl/>
        <w:autoSpaceDE/>
        <w:autoSpaceDN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b/>
          <w:bCs/>
          <w:color w:val="000000" w:themeColor="text1"/>
          <w:sz w:val="24"/>
          <w:szCs w:val="24"/>
        </w:rPr>
        <w:t>Теория:</w:t>
      </w:r>
      <w:r w:rsidRPr="00FD2D98">
        <w:rPr>
          <w:rFonts w:eastAsia="Calibri"/>
          <w:color w:val="000000" w:themeColor="text1"/>
          <w:sz w:val="24"/>
          <w:szCs w:val="24"/>
        </w:rPr>
        <w:t xml:space="preserve"> закрепление знаний о творчестве </w:t>
      </w:r>
      <w:proofErr w:type="spellStart"/>
      <w:r w:rsidRPr="00FD2D98">
        <w:rPr>
          <w:rFonts w:eastAsia="Calibri"/>
          <w:color w:val="000000" w:themeColor="text1"/>
          <w:sz w:val="24"/>
          <w:szCs w:val="24"/>
        </w:rPr>
        <w:t>Билибина</w:t>
      </w:r>
      <w:proofErr w:type="spellEnd"/>
      <w:r w:rsidRPr="00FD2D98">
        <w:rPr>
          <w:rFonts w:eastAsia="Calibri"/>
          <w:color w:val="000000" w:themeColor="text1"/>
          <w:sz w:val="24"/>
          <w:szCs w:val="24"/>
        </w:rPr>
        <w:t>, Васнецова.</w:t>
      </w:r>
    </w:p>
    <w:p w:rsidR="0056754D" w:rsidRPr="00FD2D98" w:rsidRDefault="0056754D" w:rsidP="0056754D">
      <w:pPr>
        <w:widowControl/>
        <w:autoSpaceDE/>
        <w:autoSpaceDN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b/>
          <w:bCs/>
          <w:color w:val="000000" w:themeColor="text1"/>
          <w:sz w:val="24"/>
          <w:szCs w:val="24"/>
        </w:rPr>
        <w:t>Практика:</w:t>
      </w:r>
      <w:r w:rsidRPr="00FD2D98">
        <w:rPr>
          <w:rFonts w:eastAsia="Calibri"/>
          <w:color w:val="000000" w:themeColor="text1"/>
          <w:sz w:val="24"/>
          <w:szCs w:val="24"/>
        </w:rPr>
        <w:t xml:space="preserve"> иллюстрирование сказки в традициях </w:t>
      </w:r>
      <w:proofErr w:type="spellStart"/>
      <w:r w:rsidRPr="00FD2D98">
        <w:rPr>
          <w:rFonts w:eastAsia="Calibri"/>
          <w:color w:val="000000" w:themeColor="text1"/>
          <w:sz w:val="24"/>
          <w:szCs w:val="24"/>
        </w:rPr>
        <w:t>Билибина</w:t>
      </w:r>
      <w:proofErr w:type="spellEnd"/>
      <w:r w:rsidRPr="00FD2D98">
        <w:rPr>
          <w:rFonts w:eastAsia="Calibri"/>
          <w:color w:val="000000" w:themeColor="text1"/>
          <w:sz w:val="24"/>
          <w:szCs w:val="24"/>
        </w:rPr>
        <w:t>.</w:t>
      </w:r>
    </w:p>
    <w:p w:rsidR="0056754D" w:rsidRPr="00FD2D98" w:rsidRDefault="0056754D" w:rsidP="0056754D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21.</w:t>
      </w:r>
      <w:r w:rsidRPr="00FD2D98">
        <w:rPr>
          <w:color w:val="000000" w:themeColor="text1"/>
          <w:sz w:val="24"/>
          <w:szCs w:val="24"/>
          <w:lang w:eastAsia="ru-RU"/>
        </w:rPr>
        <w:t xml:space="preserve"> Город. «Праздничная улица»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</w:p>
    <w:p w:rsidR="0056754D" w:rsidRPr="00FD2D98" w:rsidRDefault="0056754D" w:rsidP="0056754D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Теория: </w:t>
      </w:r>
      <w:r w:rsidRPr="00FD2D98">
        <w:rPr>
          <w:rFonts w:eastAsiaTheme="minorHAnsi"/>
          <w:color w:val="000000" w:themeColor="text1"/>
          <w:sz w:val="24"/>
          <w:szCs w:val="24"/>
        </w:rPr>
        <w:t>знакомство с понятиями «линейная  и воздушная перспектива».</w:t>
      </w:r>
    </w:p>
    <w:p w:rsidR="0056754D" w:rsidRPr="00FD2D98" w:rsidRDefault="0056754D" w:rsidP="0056754D">
      <w:pPr>
        <w:widowControl/>
        <w:autoSpaceDE/>
        <w:autoSpaceDN/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Практика: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передача перспективы в рисунке.</w:t>
      </w:r>
    </w:p>
    <w:p w:rsidR="0056754D" w:rsidRPr="00FD2D98" w:rsidRDefault="0056754D" w:rsidP="0056754D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22. </w:t>
      </w:r>
      <w:r w:rsidRPr="00FD2D98">
        <w:rPr>
          <w:rFonts w:eastAsiaTheme="minorHAnsi"/>
          <w:color w:val="000000" w:themeColor="text1"/>
          <w:sz w:val="24"/>
          <w:szCs w:val="24"/>
        </w:rPr>
        <w:t>Деревенька.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Выполнение коллективной работы «</w:t>
      </w:r>
      <w:proofErr w:type="gramStart"/>
      <w:r w:rsidRPr="00FD2D98">
        <w:rPr>
          <w:color w:val="000000" w:themeColor="text1"/>
          <w:sz w:val="24"/>
          <w:szCs w:val="24"/>
          <w:lang w:eastAsia="ru-RU"/>
        </w:rPr>
        <w:t>Весна-красна</w:t>
      </w:r>
      <w:proofErr w:type="gramEnd"/>
      <w:r w:rsidRPr="00FD2D98">
        <w:rPr>
          <w:color w:val="000000" w:themeColor="text1"/>
          <w:sz w:val="24"/>
          <w:szCs w:val="24"/>
          <w:lang w:eastAsia="ru-RU"/>
        </w:rPr>
        <w:t>».</w:t>
      </w:r>
    </w:p>
    <w:p w:rsidR="0056754D" w:rsidRPr="00FD2D98" w:rsidRDefault="0056754D" w:rsidP="0056754D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Теория: </w:t>
      </w:r>
      <w:r w:rsidRPr="00FD2D98">
        <w:rPr>
          <w:rFonts w:eastAsiaTheme="minorHAnsi"/>
          <w:color w:val="000000" w:themeColor="text1"/>
          <w:sz w:val="24"/>
          <w:szCs w:val="24"/>
        </w:rPr>
        <w:t>распределение работы.</w:t>
      </w:r>
    </w:p>
    <w:p w:rsidR="0056754D" w:rsidRPr="00FD2D98" w:rsidRDefault="0056754D" w:rsidP="0056754D">
      <w:pPr>
        <w:widowControl/>
        <w:autoSpaceDE/>
        <w:autoSpaceDN/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Практика: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внесение каждого своего элемента в общую работу.</w:t>
      </w:r>
    </w:p>
    <w:p w:rsidR="0056754D" w:rsidRPr="00FD2D98" w:rsidRDefault="0056754D" w:rsidP="0056754D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23. </w:t>
      </w:r>
      <w:r w:rsidRPr="00FD2D98">
        <w:rPr>
          <w:color w:val="000000" w:themeColor="text1"/>
          <w:sz w:val="24"/>
          <w:szCs w:val="24"/>
          <w:lang w:eastAsia="ru-RU"/>
        </w:rPr>
        <w:t xml:space="preserve">Сказочная композиция. </w:t>
      </w:r>
      <w:r w:rsidRPr="00FD2D98">
        <w:rPr>
          <w:rFonts w:eastAsia="Calibri"/>
          <w:color w:val="000000" w:themeColor="text1"/>
          <w:sz w:val="24"/>
          <w:szCs w:val="24"/>
        </w:rPr>
        <w:t>Выполнение заданий:</w:t>
      </w:r>
      <w:r w:rsidRPr="00FD2D98">
        <w:rPr>
          <w:color w:val="000000" w:themeColor="text1"/>
          <w:sz w:val="24"/>
          <w:szCs w:val="24"/>
          <w:lang w:eastAsia="ru-RU"/>
        </w:rPr>
        <w:t xml:space="preserve"> «Сказочные кони».</w:t>
      </w:r>
    </w:p>
    <w:p w:rsidR="0056754D" w:rsidRPr="00FD2D98" w:rsidRDefault="0056754D" w:rsidP="0056754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знакомство с промыслом Городца, основными элементами, цветами, традициями</w:t>
      </w:r>
    </w:p>
    <w:p w:rsidR="0056754D" w:rsidRPr="00FD2D98" w:rsidRDefault="0056754D" w:rsidP="0056754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 xml:space="preserve">: выполнение городецкой росписи </w:t>
      </w:r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тарелки</w:t>
      </w:r>
      <w:r w:rsidRPr="00FD2D98">
        <w:rPr>
          <w:color w:val="000000" w:themeColor="text1"/>
          <w:sz w:val="24"/>
          <w:szCs w:val="24"/>
          <w:lang w:eastAsia="ru-RU"/>
        </w:rPr>
        <w:t xml:space="preserve">, </w:t>
      </w:r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кухонной доски.</w:t>
      </w:r>
    </w:p>
    <w:p w:rsidR="0056754D" w:rsidRPr="00FD2D98" w:rsidRDefault="0056754D" w:rsidP="0056754D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24.</w:t>
      </w:r>
      <w:r w:rsidRPr="00FD2D98">
        <w:rPr>
          <w:color w:val="000000" w:themeColor="text1"/>
          <w:sz w:val="24"/>
          <w:szCs w:val="24"/>
        </w:rPr>
        <w:t xml:space="preserve"> </w:t>
      </w:r>
      <w:r w:rsidRPr="00FD2D98">
        <w:rPr>
          <w:rFonts w:eastAsiaTheme="minorHAnsi"/>
          <w:color w:val="000000" w:themeColor="text1"/>
          <w:sz w:val="24"/>
          <w:szCs w:val="24"/>
        </w:rPr>
        <w:t>Мир фантазий.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color w:val="000000" w:themeColor="text1"/>
          <w:sz w:val="24"/>
          <w:szCs w:val="24"/>
          <w:lang w:eastAsia="ru-RU"/>
        </w:rPr>
        <w:t>«Веселые клоуны»</w:t>
      </w:r>
    </w:p>
    <w:p w:rsidR="0056754D" w:rsidRPr="00FD2D98" w:rsidRDefault="0056754D" w:rsidP="0056754D">
      <w:pPr>
        <w:widowControl/>
        <w:autoSpaceDE/>
        <w:autoSpaceDN/>
        <w:rPr>
          <w:rFonts w:eastAsia="Calibri"/>
          <w:color w:val="000000" w:themeColor="text1"/>
          <w:sz w:val="24"/>
          <w:szCs w:val="24"/>
          <w:lang w:eastAsia="ru-RU"/>
        </w:rPr>
      </w:pPr>
      <w:r w:rsidRPr="00FD2D98">
        <w:rPr>
          <w:rFonts w:eastAsia="Calibri"/>
          <w:b/>
          <w:bCs/>
          <w:color w:val="000000" w:themeColor="text1"/>
          <w:sz w:val="24"/>
          <w:szCs w:val="24"/>
        </w:rPr>
        <w:t>Теория:</w:t>
      </w:r>
      <w:r w:rsidRPr="00FD2D98">
        <w:rPr>
          <w:rFonts w:eastAsia="Calibri"/>
          <w:color w:val="000000" w:themeColor="text1"/>
          <w:sz w:val="24"/>
          <w:szCs w:val="24"/>
        </w:rPr>
        <w:t> </w:t>
      </w:r>
      <w:r w:rsidRPr="00FD2D98">
        <w:rPr>
          <w:rFonts w:eastAsia="Calibri"/>
          <w:color w:val="000000" w:themeColor="text1"/>
          <w:sz w:val="24"/>
          <w:szCs w:val="24"/>
          <w:lang w:eastAsia="ru-RU"/>
        </w:rPr>
        <w:t xml:space="preserve">беседа о </w:t>
      </w:r>
      <w:proofErr w:type="gramStart"/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цирке</w:t>
      </w:r>
      <w:proofErr w:type="gramEnd"/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;   каких клоунов знают дети;  обратить внимание на </w:t>
      </w:r>
      <w:hyperlink r:id="rId6" w:tooltip="Антураж" w:history="1">
        <w:r w:rsidRPr="00FD2D98">
          <w:rPr>
            <w:rFonts w:eastAsia="Calibri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антураж</w:t>
        </w:r>
      </w:hyperlink>
      <w:r w:rsidRPr="00FD2D98">
        <w:rPr>
          <w:rFonts w:eastAsia="Calibri"/>
          <w:color w:val="000000" w:themeColor="text1"/>
          <w:sz w:val="24"/>
          <w:szCs w:val="24"/>
          <w:lang w:eastAsia="ru-RU"/>
        </w:rPr>
        <w:t> клоуна; проявить фантазию в изображении клоуна.</w:t>
      </w:r>
    </w:p>
    <w:p w:rsidR="0056754D" w:rsidRPr="00FD2D98" w:rsidRDefault="0056754D" w:rsidP="0056754D">
      <w:pPr>
        <w:widowControl/>
        <w:autoSpaceDE/>
        <w:autoSpaceDN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b/>
          <w:bCs/>
          <w:color w:val="000000" w:themeColor="text1"/>
          <w:sz w:val="24"/>
          <w:szCs w:val="24"/>
        </w:rPr>
        <w:t xml:space="preserve">Практика: </w:t>
      </w:r>
      <w:r w:rsidRPr="00FD2D98">
        <w:rPr>
          <w:rFonts w:eastAsia="Calibri"/>
          <w:color w:val="000000" w:themeColor="text1"/>
          <w:sz w:val="24"/>
          <w:szCs w:val="24"/>
        </w:rPr>
        <w:t>решаем композиционное решение; рисуем персонаж; прорабатываем детали образа (лицо, волосы, одежда)</w:t>
      </w:r>
    </w:p>
    <w:p w:rsidR="00786624" w:rsidRPr="00FD2D98" w:rsidRDefault="00786624" w:rsidP="0056754D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56754D" w:rsidRPr="00FD2D98">
        <w:rPr>
          <w:rFonts w:eastAsiaTheme="minorHAnsi"/>
          <w:b/>
          <w:color w:val="000000" w:themeColor="text1"/>
          <w:sz w:val="24"/>
          <w:szCs w:val="24"/>
        </w:rPr>
        <w:t>25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6754D" w:rsidRPr="00FD2D98">
        <w:rPr>
          <w:color w:val="000000" w:themeColor="text1"/>
          <w:sz w:val="24"/>
          <w:szCs w:val="24"/>
          <w:lang w:eastAsia="ru-RU"/>
        </w:rPr>
        <w:t xml:space="preserve">Работа с рваной бумагой. </w:t>
      </w:r>
      <w:r w:rsidRPr="00FD2D98">
        <w:rPr>
          <w:color w:val="000000" w:themeColor="text1"/>
          <w:sz w:val="24"/>
          <w:szCs w:val="24"/>
          <w:lang w:eastAsia="ru-RU"/>
        </w:rPr>
        <w:t xml:space="preserve">Иллюстрирование рассказов Е.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Чарушина</w:t>
      </w:r>
      <w:proofErr w:type="spellEnd"/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</w:t>
      </w:r>
      <w:r w:rsidRPr="00FD2D98">
        <w:rPr>
          <w:color w:val="000000" w:themeColor="text1"/>
          <w:sz w:val="24"/>
          <w:szCs w:val="24"/>
          <w:lang w:eastAsia="ru-RU"/>
        </w:rPr>
        <w:t>: закрепление знаний о художниках – анималистах, знакомство с техникой работы сухой кистью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 xml:space="preserve">: выполнение работы в технике </w:t>
      </w:r>
      <w:r w:rsidR="009A72D5" w:rsidRPr="00FD2D98">
        <w:rPr>
          <w:color w:val="000000" w:themeColor="text1"/>
          <w:sz w:val="24"/>
          <w:szCs w:val="24"/>
          <w:lang w:eastAsia="ru-RU"/>
        </w:rPr>
        <w:t>рваной бумагой</w:t>
      </w:r>
      <w:r w:rsidRPr="00FD2D98">
        <w:rPr>
          <w:color w:val="000000" w:themeColor="text1"/>
          <w:sz w:val="24"/>
          <w:szCs w:val="24"/>
          <w:lang w:eastAsia="ru-RU"/>
        </w:rPr>
        <w:t>, выполнение схемы построения животных.</w:t>
      </w:r>
    </w:p>
    <w:p w:rsidR="0056754D" w:rsidRPr="00FD2D98" w:rsidRDefault="0056754D" w:rsidP="0056754D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26. </w:t>
      </w:r>
      <w:r w:rsidRPr="00FD2D98">
        <w:rPr>
          <w:color w:val="000000" w:themeColor="text1"/>
          <w:sz w:val="24"/>
          <w:szCs w:val="24"/>
          <w:lang w:eastAsia="ru-RU"/>
        </w:rPr>
        <w:t>Работа с мятой бумагой. Иллюстрирование сказок</w:t>
      </w:r>
    </w:p>
    <w:p w:rsidR="0056754D" w:rsidRPr="00FD2D98" w:rsidRDefault="0056754D" w:rsidP="0056754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</w:t>
      </w:r>
      <w:r w:rsidRPr="00FD2D98">
        <w:rPr>
          <w:color w:val="000000" w:themeColor="text1"/>
          <w:sz w:val="24"/>
          <w:szCs w:val="24"/>
          <w:lang w:eastAsia="ru-RU"/>
        </w:rPr>
        <w:t>: закрепление знаний о художниках – анималистах, знакомство с техникой работы сухой кистью</w:t>
      </w:r>
    </w:p>
    <w:p w:rsidR="0056754D" w:rsidRPr="00FD2D98" w:rsidRDefault="0056754D" w:rsidP="0056754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 xml:space="preserve">: выполнение работы в технике </w:t>
      </w:r>
      <w:r w:rsidR="009A72D5" w:rsidRPr="00FD2D98">
        <w:rPr>
          <w:color w:val="000000" w:themeColor="text1"/>
          <w:sz w:val="24"/>
          <w:szCs w:val="24"/>
          <w:lang w:eastAsia="ru-RU"/>
        </w:rPr>
        <w:t>мятой бумагой</w:t>
      </w:r>
      <w:r w:rsidRPr="00FD2D98">
        <w:rPr>
          <w:color w:val="000000" w:themeColor="text1"/>
          <w:sz w:val="24"/>
          <w:szCs w:val="24"/>
          <w:lang w:eastAsia="ru-RU"/>
        </w:rPr>
        <w:t>, выполнение схемы построения животных.</w:t>
      </w:r>
    </w:p>
    <w:p w:rsidR="0056754D" w:rsidRPr="00FD2D98" w:rsidRDefault="0056754D" w:rsidP="0056754D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27. </w:t>
      </w:r>
      <w:r w:rsidRPr="00FD2D98">
        <w:rPr>
          <w:rFonts w:eastAsiaTheme="minorHAnsi"/>
          <w:color w:val="000000" w:themeColor="text1"/>
          <w:sz w:val="24"/>
          <w:szCs w:val="24"/>
        </w:rPr>
        <w:t>Смешанная техника (скручивание, складывание, резание бумаги)</w:t>
      </w:r>
      <w:r w:rsidRPr="00FD2D98">
        <w:rPr>
          <w:color w:val="000000" w:themeColor="text1"/>
          <w:sz w:val="24"/>
          <w:szCs w:val="24"/>
          <w:lang w:eastAsia="ru-RU"/>
        </w:rPr>
        <w:t>. Составление сюжетной тематической аппликации.</w:t>
      </w:r>
    </w:p>
    <w:p w:rsidR="0056754D" w:rsidRPr="00FD2D98" w:rsidRDefault="0056754D" w:rsidP="0056754D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Теория: </w:t>
      </w:r>
      <w:r w:rsidRPr="00FD2D98">
        <w:rPr>
          <w:rFonts w:eastAsiaTheme="minorHAnsi"/>
          <w:color w:val="000000" w:themeColor="text1"/>
          <w:sz w:val="24"/>
          <w:szCs w:val="24"/>
        </w:rPr>
        <w:t>закрепление материала по теме «Аппликация»</w:t>
      </w:r>
    </w:p>
    <w:p w:rsidR="0056754D" w:rsidRPr="00FD2D98" w:rsidRDefault="0056754D" w:rsidP="0056754D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Практика: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выполнение работы в технике по выбору.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2</w:t>
      </w:r>
      <w:r w:rsidR="0056754D" w:rsidRPr="00FD2D98">
        <w:rPr>
          <w:rFonts w:eastAsiaTheme="minorHAnsi"/>
          <w:b/>
          <w:color w:val="000000" w:themeColor="text1"/>
          <w:sz w:val="24"/>
          <w:szCs w:val="24"/>
        </w:rPr>
        <w:t>8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56754D" w:rsidRPr="00FD2D98">
        <w:rPr>
          <w:rFonts w:eastAsiaTheme="minorHAnsi"/>
          <w:color w:val="000000" w:themeColor="text1"/>
          <w:sz w:val="24"/>
          <w:szCs w:val="24"/>
        </w:rPr>
        <w:t xml:space="preserve">Цветные карандаши. </w:t>
      </w:r>
      <w:r w:rsidRPr="00FD2D98">
        <w:rPr>
          <w:color w:val="000000" w:themeColor="text1"/>
          <w:sz w:val="24"/>
          <w:szCs w:val="24"/>
          <w:lang w:eastAsia="ru-RU"/>
        </w:rPr>
        <w:t>«Поле маков»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знакомство с понятиями «Контраст», «Нюанс», закрепление понятия колорит.</w:t>
      </w:r>
    </w:p>
    <w:p w:rsidR="0056754D" w:rsidRPr="00FD2D98" w:rsidRDefault="00786624" w:rsidP="0056754D">
      <w:pPr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Практика:</w:t>
      </w:r>
      <w:r w:rsidRPr="00FD2D98">
        <w:rPr>
          <w:color w:val="000000" w:themeColor="text1"/>
          <w:sz w:val="24"/>
          <w:szCs w:val="24"/>
          <w:lang w:eastAsia="ru-RU"/>
        </w:rPr>
        <w:t> навыки работы акварелью, передача цветом времени суток.</w:t>
      </w:r>
      <w:r w:rsidR="0056754D"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</w:p>
    <w:p w:rsidR="0056754D" w:rsidRPr="00FD2D98" w:rsidRDefault="0056754D" w:rsidP="0056754D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29.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Гелевые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 xml:space="preserve"> ручки, тушь. Выполнение простейших узоров в полосе, прямоугольнике для украшения несложных предметов на основе декоративного изображения ягод, листьев.</w:t>
      </w:r>
    </w:p>
    <w:p w:rsidR="0056754D" w:rsidRPr="00FD2D98" w:rsidRDefault="0056754D" w:rsidP="0056754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lastRenderedPageBreak/>
        <w:t>Теория</w:t>
      </w:r>
      <w:r w:rsidRPr="00FD2D98">
        <w:rPr>
          <w:color w:val="000000" w:themeColor="text1"/>
          <w:sz w:val="24"/>
          <w:szCs w:val="24"/>
          <w:lang w:eastAsia="ru-RU"/>
        </w:rPr>
        <w:t>: повторение понятия симметрии и асимметрии; контраста.</w:t>
      </w:r>
    </w:p>
    <w:p w:rsidR="0056754D" w:rsidRPr="00FD2D98" w:rsidRDefault="0056754D" w:rsidP="0056754D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 xml:space="preserve">Практика: </w:t>
      </w:r>
      <w:r w:rsidRPr="00FD2D98">
        <w:rPr>
          <w:bCs/>
          <w:color w:val="000000" w:themeColor="text1"/>
          <w:sz w:val="24"/>
          <w:szCs w:val="24"/>
          <w:lang w:eastAsia="ru-RU"/>
        </w:rPr>
        <w:t>Выполнение</w:t>
      </w:r>
      <w:r w:rsidRPr="00FD2D98">
        <w:rPr>
          <w:color w:val="000000" w:themeColor="text1"/>
          <w:sz w:val="24"/>
          <w:szCs w:val="24"/>
          <w:lang w:eastAsia="ru-RU"/>
        </w:rPr>
        <w:t xml:space="preserve"> орнаментальных упражнений.</w:t>
      </w:r>
    </w:p>
    <w:p w:rsidR="009A72D5" w:rsidRPr="00FD2D98" w:rsidRDefault="009A72D5" w:rsidP="009A72D5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30.</w:t>
      </w:r>
      <w:r w:rsidRPr="00FD2D98">
        <w:rPr>
          <w:color w:val="000000" w:themeColor="text1"/>
          <w:sz w:val="24"/>
          <w:szCs w:val="24"/>
          <w:lang w:eastAsia="ru-RU"/>
        </w:rPr>
        <w:t xml:space="preserve"> Маркер. Выполнение эскиза украшения для коврика из декоративно переработанных бабочек, цветов, листьев.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</w:p>
    <w:p w:rsidR="009A72D5" w:rsidRPr="00FD2D98" w:rsidRDefault="009A72D5" w:rsidP="009A72D5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> закрепление знаний о народных промыслах, символах росписей.</w:t>
      </w:r>
    </w:p>
    <w:p w:rsidR="009A72D5" w:rsidRPr="00FD2D98" w:rsidRDefault="009A72D5" w:rsidP="009A72D5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составление росписи с учетом народных традиций.</w:t>
      </w:r>
    </w:p>
    <w:p w:rsidR="00786624" w:rsidRPr="00FD2D98" w:rsidRDefault="00786624" w:rsidP="00786624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</w:t>
      </w:r>
      <w:r w:rsidR="009A72D5" w:rsidRPr="00FD2D98">
        <w:rPr>
          <w:rFonts w:eastAsiaTheme="minorHAnsi"/>
          <w:b/>
          <w:color w:val="000000" w:themeColor="text1"/>
          <w:sz w:val="24"/>
          <w:szCs w:val="24"/>
        </w:rPr>
        <w:t>31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. </w:t>
      </w:r>
      <w:r w:rsidR="009A72D5" w:rsidRPr="00FD2D98">
        <w:rPr>
          <w:rFonts w:eastAsiaTheme="minorHAnsi"/>
          <w:color w:val="000000" w:themeColor="text1"/>
          <w:sz w:val="24"/>
          <w:szCs w:val="24"/>
        </w:rPr>
        <w:t>Восковые мелки, фломастеры.</w:t>
      </w:r>
      <w:r w:rsidR="009A72D5"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  <w:r w:rsidRPr="00FD2D98">
        <w:rPr>
          <w:rFonts w:eastAsia="Calibri"/>
          <w:color w:val="000000" w:themeColor="text1"/>
          <w:sz w:val="24"/>
          <w:szCs w:val="24"/>
        </w:rPr>
        <w:t xml:space="preserve">«Весна наступает». 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Теория:</w:t>
      </w:r>
      <w:r w:rsidRPr="00FD2D98">
        <w:rPr>
          <w:color w:val="000000" w:themeColor="text1"/>
          <w:sz w:val="24"/>
          <w:szCs w:val="24"/>
          <w:lang w:eastAsia="ru-RU"/>
        </w:rPr>
        <w:t xml:space="preserve"> закрепление понятия пейзаж, знакомство с творчеством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Саврасова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>.</w:t>
      </w:r>
    </w:p>
    <w:p w:rsidR="00786624" w:rsidRPr="00FD2D98" w:rsidRDefault="00786624" w:rsidP="00786624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 xml:space="preserve">: закрепление навыка работы по – </w:t>
      </w:r>
      <w:proofErr w:type="gramStart"/>
      <w:r w:rsidRPr="00FD2D98">
        <w:rPr>
          <w:color w:val="000000" w:themeColor="text1"/>
          <w:sz w:val="24"/>
          <w:szCs w:val="24"/>
          <w:lang w:eastAsia="ru-RU"/>
        </w:rPr>
        <w:t>сырому</w:t>
      </w:r>
      <w:proofErr w:type="gramEnd"/>
      <w:r w:rsidRPr="00FD2D98">
        <w:rPr>
          <w:color w:val="000000" w:themeColor="text1"/>
          <w:sz w:val="24"/>
          <w:szCs w:val="24"/>
          <w:lang w:eastAsia="ru-RU"/>
        </w:rPr>
        <w:t>, построение композиции.</w:t>
      </w:r>
    </w:p>
    <w:p w:rsidR="009A72D5" w:rsidRPr="00FD2D98" w:rsidRDefault="009A72D5" w:rsidP="009A72D5">
      <w:pPr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32. </w:t>
      </w:r>
      <w:r w:rsidRPr="00FD2D98">
        <w:rPr>
          <w:color w:val="000000" w:themeColor="text1"/>
          <w:sz w:val="24"/>
          <w:szCs w:val="24"/>
          <w:lang w:eastAsia="ru-RU"/>
        </w:rPr>
        <w:t>Пастель, уголь. Рисуем животных</w:t>
      </w:r>
    </w:p>
    <w:p w:rsidR="009A72D5" w:rsidRPr="00FD2D98" w:rsidRDefault="009A72D5" w:rsidP="009A72D5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Теория</w:t>
      </w:r>
      <w:r w:rsidRPr="00FD2D98">
        <w:rPr>
          <w:color w:val="000000" w:themeColor="text1"/>
          <w:sz w:val="24"/>
          <w:szCs w:val="24"/>
          <w:lang w:eastAsia="ru-RU"/>
        </w:rPr>
        <w:t>: закрепление знаний о художниках – анималистах, знакомство с техникой работы сухой кистью</w:t>
      </w:r>
    </w:p>
    <w:p w:rsidR="009A72D5" w:rsidRPr="00FD2D98" w:rsidRDefault="009A72D5" w:rsidP="009A72D5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lang w:eastAsia="ru-RU"/>
        </w:rPr>
        <w:t>Практика</w:t>
      </w:r>
      <w:r w:rsidRPr="00FD2D98">
        <w:rPr>
          <w:color w:val="000000" w:themeColor="text1"/>
          <w:sz w:val="24"/>
          <w:szCs w:val="24"/>
          <w:lang w:eastAsia="ru-RU"/>
        </w:rPr>
        <w:t>: выполнение работы пастелью, углем, выполнение схемы построения животных</w:t>
      </w:r>
    </w:p>
    <w:p w:rsidR="009A72D5" w:rsidRPr="00FD2D98" w:rsidRDefault="009A72D5" w:rsidP="009A72D5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33.</w:t>
      </w:r>
      <w:r w:rsidRPr="00FD2D98">
        <w:rPr>
          <w:color w:val="000000" w:themeColor="text1"/>
          <w:sz w:val="24"/>
          <w:szCs w:val="24"/>
          <w:lang w:eastAsia="ru-RU"/>
        </w:rPr>
        <w:t xml:space="preserve"> Скульптурные материалы и инструменты Лепка листьев деревьев, по памяти и по представлению.</w:t>
      </w:r>
    </w:p>
    <w:p w:rsidR="009A72D5" w:rsidRPr="00FD2D98" w:rsidRDefault="009A72D5" w:rsidP="009A72D5">
      <w:pPr>
        <w:widowControl/>
        <w:autoSpaceDE/>
        <w:autoSpaceDN/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Теория</w:t>
      </w:r>
      <w:r w:rsidRPr="00FD2D98">
        <w:rPr>
          <w:rFonts w:eastAsiaTheme="minorHAnsi"/>
          <w:color w:val="000000" w:themeColor="text1"/>
          <w:sz w:val="24"/>
          <w:szCs w:val="24"/>
        </w:rPr>
        <w:t>: знакомство с техниками работы пластилином (работа шариками).</w:t>
      </w:r>
    </w:p>
    <w:p w:rsidR="009A72D5" w:rsidRPr="00FD2D98" w:rsidRDefault="009A72D5" w:rsidP="009A72D5">
      <w:pPr>
        <w:widowControl/>
        <w:autoSpaceDE/>
        <w:autoSpaceDN/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Практика: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Пластилиновые шарики. Подготовка эскиза, основы, фона. Заполнение рисунка пластилиновыми шариками.</w:t>
      </w:r>
    </w:p>
    <w:p w:rsidR="009A72D5" w:rsidRPr="00FD2D98" w:rsidRDefault="009A72D5" w:rsidP="009A72D5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Тема 34.</w:t>
      </w:r>
      <w:r w:rsidRPr="00FD2D98">
        <w:rPr>
          <w:color w:val="000000" w:themeColor="text1"/>
          <w:sz w:val="24"/>
          <w:szCs w:val="24"/>
          <w:lang w:eastAsia="ru-RU"/>
        </w:rPr>
        <w:t xml:space="preserve"> Формообразование. Лепка птиц и животных с натуры, по памяти и по представлению.</w:t>
      </w: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 </w:t>
      </w:r>
    </w:p>
    <w:p w:rsidR="009A72D5" w:rsidRPr="00FD2D98" w:rsidRDefault="009A72D5" w:rsidP="009A72D5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Теория: </w:t>
      </w:r>
      <w:r w:rsidRPr="00FD2D98">
        <w:rPr>
          <w:rFonts w:eastAsiaTheme="minorHAnsi"/>
          <w:color w:val="000000" w:themeColor="text1"/>
          <w:sz w:val="24"/>
          <w:szCs w:val="24"/>
        </w:rPr>
        <w:t>Знакомство с техникой лепки (собираем по частям).</w:t>
      </w:r>
    </w:p>
    <w:p w:rsidR="009A72D5" w:rsidRPr="00FD2D98" w:rsidRDefault="009A72D5" w:rsidP="009A72D5">
      <w:pPr>
        <w:widowControl/>
        <w:autoSpaceDE/>
        <w:autoSpaceDN/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Практика: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Птичка «Забава». Каркасная. Выполнение эскиза. Подготовка каркаса. Лепка. Декор.</w:t>
      </w:r>
    </w:p>
    <w:p w:rsidR="009A72D5" w:rsidRPr="00FD2D98" w:rsidRDefault="009A72D5" w:rsidP="009A72D5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35. 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Декорирование. </w:t>
      </w:r>
      <w:r w:rsidRPr="00FD2D98">
        <w:rPr>
          <w:color w:val="000000" w:themeColor="text1"/>
          <w:sz w:val="24"/>
          <w:szCs w:val="24"/>
          <w:lang w:eastAsia="ru-RU"/>
        </w:rPr>
        <w:t>Лепка простейших тематических композиций.</w:t>
      </w:r>
    </w:p>
    <w:p w:rsidR="009A72D5" w:rsidRPr="00FD2D98" w:rsidRDefault="009A72D5" w:rsidP="009A72D5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Теория: </w:t>
      </w:r>
      <w:r w:rsidRPr="00FD2D98">
        <w:rPr>
          <w:rFonts w:eastAsiaTheme="minorHAnsi"/>
          <w:color w:val="000000" w:themeColor="text1"/>
          <w:sz w:val="24"/>
          <w:szCs w:val="24"/>
        </w:rPr>
        <w:t>цветовой круг, смешивание цветов в пластилине.</w:t>
      </w:r>
    </w:p>
    <w:p w:rsidR="009A72D5" w:rsidRPr="00FD2D98" w:rsidRDefault="009A72D5" w:rsidP="009A72D5">
      <w:pPr>
        <w:widowControl/>
        <w:autoSpaceDE/>
        <w:autoSpaceDN/>
        <w:jc w:val="both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Практика: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Выполнение эскиза. Смешивание цветов. Выполнение отдельных мотивов работы. Сборка в единую композицию.</w:t>
      </w:r>
    </w:p>
    <w:p w:rsidR="009A72D5" w:rsidRPr="00FD2D98" w:rsidRDefault="009A72D5" w:rsidP="009A72D5">
      <w:pPr>
        <w:widowControl/>
        <w:autoSpaceDE/>
        <w:autoSpaceDN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 xml:space="preserve">Тема 36. </w:t>
      </w:r>
      <w:r w:rsidRPr="00FD2D98">
        <w:rPr>
          <w:color w:val="000000" w:themeColor="text1"/>
          <w:sz w:val="24"/>
          <w:szCs w:val="24"/>
          <w:lang w:eastAsia="ru-RU"/>
        </w:rPr>
        <w:t>Итоговое занятие.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</w:p>
    <w:p w:rsidR="009A72D5" w:rsidRPr="00FD2D98" w:rsidRDefault="009A72D5" w:rsidP="009A72D5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</w:p>
    <w:p w:rsidR="00786624" w:rsidRPr="00FD2D98" w:rsidRDefault="00786624" w:rsidP="00786624">
      <w:pPr>
        <w:jc w:val="center"/>
        <w:rPr>
          <w:color w:val="000000" w:themeColor="text1"/>
          <w:sz w:val="24"/>
          <w:szCs w:val="24"/>
        </w:rPr>
      </w:pPr>
    </w:p>
    <w:p w:rsidR="008D4288" w:rsidRPr="00FD2D98" w:rsidRDefault="008D4288" w:rsidP="00786624">
      <w:pPr>
        <w:jc w:val="center"/>
        <w:rPr>
          <w:color w:val="000000" w:themeColor="text1"/>
          <w:sz w:val="24"/>
          <w:szCs w:val="24"/>
        </w:rPr>
      </w:pPr>
    </w:p>
    <w:p w:rsidR="008D4288" w:rsidRPr="00FD2D98" w:rsidRDefault="008D4288" w:rsidP="00786624">
      <w:pPr>
        <w:jc w:val="center"/>
        <w:rPr>
          <w:color w:val="000000" w:themeColor="text1"/>
          <w:sz w:val="24"/>
          <w:szCs w:val="24"/>
        </w:rPr>
      </w:pPr>
    </w:p>
    <w:p w:rsidR="008D4288" w:rsidRPr="00FD2D98" w:rsidRDefault="008D4288" w:rsidP="00786624">
      <w:pPr>
        <w:jc w:val="center"/>
        <w:rPr>
          <w:color w:val="000000" w:themeColor="text1"/>
          <w:sz w:val="24"/>
          <w:szCs w:val="24"/>
        </w:rPr>
      </w:pPr>
    </w:p>
    <w:p w:rsidR="008D4288" w:rsidRPr="00FD2D98" w:rsidRDefault="008D4288" w:rsidP="008D4288">
      <w:pPr>
        <w:widowControl/>
        <w:autoSpaceDE/>
        <w:autoSpaceDN/>
        <w:jc w:val="center"/>
        <w:rPr>
          <w:rFonts w:eastAsiaTheme="minorHAnsi"/>
          <w:b/>
          <w:color w:val="000000" w:themeColor="text1"/>
          <w:sz w:val="24"/>
          <w:szCs w:val="24"/>
        </w:rPr>
      </w:pPr>
      <w:r w:rsidRPr="00FD2D98">
        <w:rPr>
          <w:rFonts w:eastAsiaTheme="minorHAnsi"/>
          <w:b/>
          <w:color w:val="000000" w:themeColor="text1"/>
          <w:sz w:val="24"/>
          <w:szCs w:val="24"/>
        </w:rPr>
        <w:t>Оценочные и методические материалы</w:t>
      </w:r>
    </w:p>
    <w:p w:rsidR="008D4288" w:rsidRPr="00FD2D98" w:rsidRDefault="008D4288" w:rsidP="008D4288">
      <w:pPr>
        <w:keepNext/>
        <w:keepLines/>
        <w:widowControl/>
        <w:autoSpaceDE/>
        <w:autoSpaceDN/>
        <w:jc w:val="center"/>
        <w:outlineLvl w:val="3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Оценочные материалы (перечень диагностических методик):</w:t>
      </w:r>
    </w:p>
    <w:p w:rsidR="008D4288" w:rsidRPr="00FD2D98" w:rsidRDefault="008D4288" w:rsidP="00FD2D9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Тестовая методика на определение теоретических и практических знаний </w:t>
      </w:r>
      <w:r w:rsidRPr="00FD2D98">
        <w:rPr>
          <w:rFonts w:eastAsiaTheme="minorHAnsi"/>
          <w:bCs/>
          <w:color w:val="000000" w:themeColor="text1"/>
          <w:sz w:val="24"/>
          <w:szCs w:val="24"/>
        </w:rPr>
        <w:t>«Основы изобразительной грамоты»</w:t>
      </w:r>
      <w:r w:rsidRPr="00FD2D98">
        <w:rPr>
          <w:rFonts w:eastAsiaTheme="minorHAnsi"/>
          <w:color w:val="000000" w:themeColor="text1"/>
          <w:sz w:val="24"/>
          <w:szCs w:val="24"/>
        </w:rPr>
        <w:t>, «Уровень творческого развития», «</w:t>
      </w:r>
      <w:r w:rsidRPr="00FD2D98">
        <w:rPr>
          <w:bCs/>
          <w:color w:val="000000" w:themeColor="text1"/>
          <w:sz w:val="24"/>
          <w:szCs w:val="24"/>
          <w:lang w:eastAsia="ru-RU"/>
        </w:rPr>
        <w:t>Оценивание качества знаний</w:t>
      </w:r>
    </w:p>
    <w:p w:rsidR="008D4288" w:rsidRPr="00FD2D98" w:rsidRDefault="008D4288" w:rsidP="00FD2D9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bCs/>
          <w:color w:val="000000" w:themeColor="text1"/>
          <w:sz w:val="24"/>
          <w:szCs w:val="24"/>
          <w:lang w:eastAsia="ru-RU"/>
        </w:rPr>
        <w:t>по изобразительному искусству</w:t>
      </w:r>
      <w:r w:rsidRPr="00FD2D98">
        <w:rPr>
          <w:rFonts w:eastAsiaTheme="minorHAnsi"/>
          <w:color w:val="000000" w:themeColor="text1"/>
          <w:sz w:val="24"/>
          <w:szCs w:val="24"/>
        </w:rPr>
        <w:t>».</w:t>
      </w:r>
    </w:p>
    <w:p w:rsidR="008D4288" w:rsidRPr="00FD2D98" w:rsidRDefault="008D4288" w:rsidP="00FD2D9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Видео-викторина «Узнай картину и автора». </w:t>
      </w:r>
    </w:p>
    <w:p w:rsidR="008D4288" w:rsidRPr="00FD2D98" w:rsidRDefault="008D4288" w:rsidP="00FD2D9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Метод контрольных заданий «Дорисуй рисунок».</w:t>
      </w:r>
    </w:p>
    <w:p w:rsidR="008D4288" w:rsidRPr="00FD2D98" w:rsidRDefault="008D4288" w:rsidP="00FD2D9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Вопросник итогового фронтального опроса</w:t>
      </w:r>
    </w:p>
    <w:p w:rsidR="008D4288" w:rsidRPr="00FD2D98" w:rsidRDefault="008D4288" w:rsidP="00FD2D9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Вопросники по темам: «</w:t>
      </w:r>
      <w:r w:rsidRPr="00FD2D98">
        <w:rPr>
          <w:color w:val="000000" w:themeColor="text1"/>
          <w:sz w:val="24"/>
          <w:szCs w:val="24"/>
          <w:lang w:eastAsia="ru-RU"/>
        </w:rPr>
        <w:t xml:space="preserve">Волшебный карандаш», «Основы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цветоведения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 xml:space="preserve">», «Виды аппликаций», «Народные промыслы», «Линейная перспектива». </w:t>
      </w:r>
    </w:p>
    <w:p w:rsidR="008D4288" w:rsidRPr="00FD2D98" w:rsidRDefault="008D4288" w:rsidP="00FD2D98">
      <w:pPr>
        <w:keepNext/>
        <w:keepLines/>
        <w:autoSpaceDE/>
        <w:autoSpaceDN/>
        <w:outlineLvl w:val="2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Система контроля результативности обучения</w:t>
      </w:r>
    </w:p>
    <w:p w:rsidR="008D4288" w:rsidRPr="00FD2D98" w:rsidRDefault="008D4288" w:rsidP="00FD2D98">
      <w:pPr>
        <w:widowControl/>
        <w:autoSpaceDE/>
        <w:autoSpaceDN/>
        <w:ind w:firstLine="360"/>
        <w:rPr>
          <w:rFonts w:eastAsiaTheme="minorHAnsi"/>
          <w:color w:val="000000" w:themeColor="text1"/>
          <w:sz w:val="24"/>
          <w:szCs w:val="24"/>
          <w:lang w:eastAsia="ru-RU"/>
        </w:rPr>
      </w:pPr>
      <w:r w:rsidRPr="00FD2D98">
        <w:rPr>
          <w:rFonts w:eastAsiaTheme="minorHAnsi"/>
          <w:color w:val="000000" w:themeColor="text1"/>
          <w:sz w:val="24"/>
          <w:szCs w:val="24"/>
          <w:lang w:eastAsia="ru-RU"/>
        </w:rPr>
        <w:t>Контроль результативности проводится на каждом занятии, по итогам изучения учебных тем. Кроме того, в начале учебного года проводится входная диагностика, в конце второй четверти – промежуточная диагностика, в конце обучения – итоговая.</w:t>
      </w:r>
    </w:p>
    <w:p w:rsidR="008D4288" w:rsidRPr="00FD2D98" w:rsidRDefault="008D4288" w:rsidP="00FD2D98">
      <w:pPr>
        <w:widowControl/>
        <w:autoSpaceDE/>
        <w:autoSpaceDN/>
        <w:ind w:firstLine="360"/>
        <w:rPr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Основные формы и средства выявления, фиксации</w:t>
      </w:r>
      <w:r w:rsidRPr="00FD2D98">
        <w:rPr>
          <w:rFonts w:eastAsiaTheme="minorHAnsi"/>
          <w:color w:val="000000" w:themeColor="text1"/>
          <w:sz w:val="24"/>
          <w:szCs w:val="24"/>
        </w:rPr>
        <w:br/>
        <w:t>и предъявления результатов обучения:</w:t>
      </w:r>
    </w:p>
    <w:p w:rsidR="008D4288" w:rsidRPr="00FD2D98" w:rsidRDefault="008D4288" w:rsidP="00FD2D98">
      <w:pPr>
        <w:widowControl/>
        <w:shd w:val="clear" w:color="auto" w:fill="FFFFFF"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iCs/>
          <w:color w:val="000000" w:themeColor="text1"/>
          <w:sz w:val="24"/>
          <w:szCs w:val="24"/>
          <w:lang w:eastAsia="ru-RU"/>
        </w:rPr>
        <w:t>На каждом занятии</w:t>
      </w:r>
      <w:r w:rsidRPr="00FD2D98">
        <w:rPr>
          <w:color w:val="000000" w:themeColor="text1"/>
          <w:sz w:val="24"/>
          <w:szCs w:val="24"/>
          <w:lang w:eastAsia="ru-RU"/>
        </w:rPr>
        <w:t xml:space="preserve"> педагог осуществляет: </w:t>
      </w:r>
    </w:p>
    <w:p w:rsidR="008D4288" w:rsidRPr="00FD2D98" w:rsidRDefault="008D4288" w:rsidP="00FD2D98">
      <w:pPr>
        <w:widowControl/>
        <w:numPr>
          <w:ilvl w:val="0"/>
          <w:numId w:val="8"/>
        </w:numPr>
        <w:autoSpaceDE/>
        <w:autoSpaceDN/>
        <w:spacing w:after="200" w:line="276" w:lineRule="auto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lastRenderedPageBreak/>
        <w:t xml:space="preserve">устный фронтальный опрос по пройденной теме; </w:t>
      </w:r>
    </w:p>
    <w:p w:rsidR="008D4288" w:rsidRPr="00FD2D98" w:rsidRDefault="008D4288" w:rsidP="00FD2D98">
      <w:pPr>
        <w:widowControl/>
        <w:numPr>
          <w:ilvl w:val="0"/>
          <w:numId w:val="8"/>
        </w:numPr>
        <w:shd w:val="clear" w:color="auto" w:fill="FFFFFF"/>
        <w:autoSpaceDE/>
        <w:autoSpaceDN/>
        <w:spacing w:after="200" w:line="276" w:lineRule="auto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просмотры и анализ работ в стадии выполнения работ, с целью выявления и исправления     ошибок в работах, обучающихся;</w:t>
      </w:r>
    </w:p>
    <w:p w:rsidR="008D4288" w:rsidRPr="00FD2D98" w:rsidRDefault="008D4288" w:rsidP="00FD2D98">
      <w:pPr>
        <w:widowControl/>
        <w:autoSpaceDE/>
        <w:autoSpaceDN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По итогам изучения </w:t>
      </w:r>
      <w:r w:rsidRPr="00FD2D98">
        <w:rPr>
          <w:rFonts w:eastAsia="Calibri"/>
          <w:iCs/>
          <w:color w:val="000000" w:themeColor="text1"/>
          <w:sz w:val="24"/>
          <w:szCs w:val="24"/>
        </w:rPr>
        <w:t xml:space="preserve">темы </w:t>
      </w:r>
      <w:r w:rsidRPr="00FD2D98">
        <w:rPr>
          <w:rFonts w:eastAsia="Calibri"/>
          <w:color w:val="000000" w:themeColor="text1"/>
          <w:sz w:val="24"/>
          <w:szCs w:val="24"/>
        </w:rPr>
        <w:t>проводятся:</w:t>
      </w:r>
    </w:p>
    <w:p w:rsidR="008D4288" w:rsidRPr="00FD2D98" w:rsidRDefault="008D4288" w:rsidP="00FD2D98">
      <w:pPr>
        <w:widowControl/>
        <w:numPr>
          <w:ilvl w:val="0"/>
          <w:numId w:val="12"/>
        </w:numPr>
        <w:autoSpaceDE/>
        <w:autoSpaceDN/>
        <w:spacing w:after="200" w:line="276" w:lineRule="auto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диагностические упражнения; учебные тестирования по пройденным темам; защита творческих работ. </w:t>
      </w:r>
    </w:p>
    <w:p w:rsidR="008D4288" w:rsidRPr="00FD2D98" w:rsidRDefault="008D4288" w:rsidP="00FD2D98">
      <w:pPr>
        <w:widowControl/>
        <w:autoSpaceDE/>
        <w:autoSpaceDN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>По итогам реализации программы педагог проводит:</w:t>
      </w:r>
    </w:p>
    <w:p w:rsidR="008D4288" w:rsidRPr="00FD2D98" w:rsidRDefault="008D4288" w:rsidP="00FD2D9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устный фронтальный опрос по отдельным темам пройденного материала (</w:t>
      </w:r>
      <w:r w:rsidRPr="00FD2D98">
        <w:rPr>
          <w:iCs/>
          <w:color w:val="000000" w:themeColor="text1"/>
          <w:sz w:val="24"/>
          <w:szCs w:val="24"/>
          <w:lang w:eastAsia="ru-RU"/>
        </w:rPr>
        <w:t>тестирование</w:t>
      </w:r>
      <w:r w:rsidRPr="00FD2D98">
        <w:rPr>
          <w:color w:val="000000" w:themeColor="text1"/>
          <w:sz w:val="24"/>
          <w:szCs w:val="24"/>
          <w:lang w:eastAsia="ru-RU"/>
        </w:rPr>
        <w:t>);</w:t>
      </w:r>
    </w:p>
    <w:p w:rsidR="008D4288" w:rsidRPr="00FD2D98" w:rsidRDefault="008D4288" w:rsidP="00FD2D98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200" w:line="276" w:lineRule="auto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анализ законченных работ.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rFonts w:eastAsiaTheme="minorHAnsi"/>
          <w:color w:val="000000" w:themeColor="text1"/>
          <w:sz w:val="24"/>
          <w:szCs w:val="24"/>
        </w:rPr>
      </w:pPr>
      <w:bookmarkStart w:id="1" w:name="_Toc484700436"/>
      <w:r w:rsidRPr="00FD2D98">
        <w:rPr>
          <w:rFonts w:eastAsiaTheme="minorHAnsi"/>
          <w:color w:val="000000" w:themeColor="text1"/>
          <w:sz w:val="24"/>
          <w:szCs w:val="24"/>
        </w:rPr>
        <w:t>Методические материалы</w:t>
      </w:r>
      <w:bookmarkEnd w:id="1"/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rFonts w:eastAsiaTheme="minorHAnsi"/>
          <w:color w:val="000000" w:themeColor="text1"/>
          <w:sz w:val="24"/>
          <w:szCs w:val="24"/>
          <w:u w:val="single"/>
        </w:rPr>
      </w:pPr>
      <w:r w:rsidRPr="00FD2D98">
        <w:rPr>
          <w:rFonts w:eastAsiaTheme="minorHAnsi"/>
          <w:color w:val="000000" w:themeColor="text1"/>
          <w:sz w:val="24"/>
          <w:szCs w:val="24"/>
          <w:u w:val="single"/>
        </w:rPr>
        <w:t>Периодичность выявления, фиксации и предъявления результатов обучения: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начальная диагностика освоения </w:t>
      </w:r>
      <w:proofErr w:type="gramStart"/>
      <w:r w:rsidRPr="00FD2D98">
        <w:rPr>
          <w:rFonts w:eastAsia="Calibri"/>
          <w:color w:val="000000" w:themeColor="text1"/>
          <w:sz w:val="24"/>
          <w:szCs w:val="24"/>
        </w:rPr>
        <w:t>обучаемыми</w:t>
      </w:r>
      <w:proofErr w:type="gramEnd"/>
      <w:r w:rsidRPr="00FD2D98">
        <w:rPr>
          <w:rFonts w:eastAsia="Calibri"/>
          <w:color w:val="000000" w:themeColor="text1"/>
          <w:sz w:val="24"/>
          <w:szCs w:val="24"/>
        </w:rPr>
        <w:t xml:space="preserve"> тем программы;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промежуточная диагностика освоения </w:t>
      </w:r>
      <w:proofErr w:type="gramStart"/>
      <w:r w:rsidRPr="00FD2D98">
        <w:rPr>
          <w:rFonts w:eastAsia="Calibri"/>
          <w:color w:val="000000" w:themeColor="text1"/>
          <w:sz w:val="24"/>
          <w:szCs w:val="24"/>
        </w:rPr>
        <w:t>обучаемыми</w:t>
      </w:r>
      <w:proofErr w:type="gramEnd"/>
      <w:r w:rsidRPr="00FD2D98">
        <w:rPr>
          <w:rFonts w:eastAsia="Calibri"/>
          <w:color w:val="000000" w:themeColor="text1"/>
          <w:sz w:val="24"/>
          <w:szCs w:val="24"/>
        </w:rPr>
        <w:t xml:space="preserve"> тем программы 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 xml:space="preserve">итоговая диагностика освоения </w:t>
      </w:r>
      <w:proofErr w:type="gramStart"/>
      <w:r w:rsidRPr="00FD2D98">
        <w:rPr>
          <w:rFonts w:eastAsia="Calibri"/>
          <w:color w:val="000000" w:themeColor="text1"/>
          <w:sz w:val="24"/>
          <w:szCs w:val="24"/>
        </w:rPr>
        <w:t>обучаемыми</w:t>
      </w:r>
      <w:proofErr w:type="gramEnd"/>
      <w:r w:rsidRPr="00FD2D98">
        <w:rPr>
          <w:rFonts w:eastAsia="Calibri"/>
          <w:color w:val="000000" w:themeColor="text1"/>
          <w:sz w:val="24"/>
          <w:szCs w:val="24"/>
        </w:rPr>
        <w:t xml:space="preserve"> тем программы 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Методические материалы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rFonts w:eastAsiaTheme="minorHAnsi"/>
          <w:color w:val="000000" w:themeColor="text1"/>
          <w:sz w:val="24"/>
          <w:szCs w:val="24"/>
          <w:u w:val="single"/>
        </w:rPr>
      </w:pPr>
      <w:r w:rsidRPr="00FD2D98">
        <w:rPr>
          <w:rFonts w:eastAsiaTheme="minorHAnsi"/>
          <w:color w:val="000000" w:themeColor="text1"/>
          <w:sz w:val="24"/>
          <w:szCs w:val="24"/>
          <w:u w:val="single"/>
        </w:rPr>
        <w:t>Педагогические методики и технологии</w:t>
      </w:r>
    </w:p>
    <w:p w:rsidR="008D4288" w:rsidRPr="00FD2D98" w:rsidRDefault="008D4288" w:rsidP="008D4288">
      <w:pPr>
        <w:widowControl/>
        <w:numPr>
          <w:ilvl w:val="0"/>
          <w:numId w:val="11"/>
        </w:numPr>
        <w:autoSpaceDE/>
        <w:autoSpaceDN/>
        <w:spacing w:after="200" w:line="276" w:lineRule="auto"/>
        <w:ind w:left="357" w:hanging="357"/>
        <w:contextualSpacing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>информационно-развивающие (беседы, просмотр презентаций, видеороликов, демонстрация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способов деятельности);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FD2D98">
        <w:rPr>
          <w:rFonts w:eastAsia="Calibri"/>
          <w:color w:val="000000" w:themeColor="text1"/>
          <w:sz w:val="24"/>
          <w:szCs w:val="24"/>
        </w:rPr>
        <w:t>практически-прикладные</w:t>
      </w:r>
      <w:proofErr w:type="gramEnd"/>
      <w:r w:rsidRPr="00FD2D98">
        <w:rPr>
          <w:rFonts w:eastAsia="Calibri"/>
          <w:color w:val="000000" w:themeColor="text1"/>
          <w:sz w:val="24"/>
          <w:szCs w:val="24"/>
        </w:rPr>
        <w:t xml:space="preserve"> (освоение умений и навыков по принципу «делай как я»);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>творческие (развивающие игры, участие в досуговых программах);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FD2D98">
        <w:rPr>
          <w:rFonts w:eastAsia="Calibri"/>
          <w:color w:val="000000" w:themeColor="text1"/>
          <w:sz w:val="24"/>
          <w:szCs w:val="24"/>
        </w:rPr>
        <w:t>методы контроля и самоконтроля (самоанализ, анализ своих и чужих работ, тестирование, игровые методы).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rFonts w:eastAsiaTheme="minorHAnsi"/>
          <w:color w:val="000000" w:themeColor="text1"/>
          <w:sz w:val="24"/>
          <w:szCs w:val="24"/>
          <w:u w:val="single"/>
        </w:rPr>
      </w:pPr>
      <w:bookmarkStart w:id="2" w:name="_Toc104792595"/>
      <w:r w:rsidRPr="00FD2D98">
        <w:rPr>
          <w:rFonts w:eastAsiaTheme="minorHAnsi"/>
          <w:color w:val="000000" w:themeColor="text1"/>
          <w:sz w:val="24"/>
          <w:szCs w:val="24"/>
          <w:u w:val="single"/>
        </w:rPr>
        <w:t xml:space="preserve">Дидактические </w:t>
      </w:r>
      <w:bookmarkEnd w:id="2"/>
      <w:r w:rsidRPr="00FD2D98">
        <w:rPr>
          <w:rFonts w:eastAsiaTheme="minorHAnsi"/>
          <w:color w:val="000000" w:themeColor="text1"/>
          <w:sz w:val="24"/>
          <w:szCs w:val="24"/>
          <w:u w:val="single"/>
        </w:rPr>
        <w:t>материалы</w:t>
      </w:r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bookmarkStart w:id="3" w:name="_Toc34740068"/>
      <w:bookmarkStart w:id="4" w:name="_Toc31197808"/>
      <w:bookmarkStart w:id="5" w:name="_Toc31097998"/>
      <w:r w:rsidRPr="00FD2D98">
        <w:rPr>
          <w:rFonts w:eastAsia="Calibri"/>
          <w:color w:val="000000" w:themeColor="text1"/>
          <w:sz w:val="24"/>
          <w:szCs w:val="24"/>
        </w:rPr>
        <w:t>Наглядные пособия по темам занятий (муляжи, электронные презентации).</w:t>
      </w:r>
      <w:bookmarkEnd w:id="3"/>
      <w:bookmarkEnd w:id="4"/>
      <w:bookmarkEnd w:id="5"/>
    </w:p>
    <w:p w:rsidR="008D4288" w:rsidRPr="00FD2D98" w:rsidRDefault="008D4288" w:rsidP="008D4288">
      <w:pPr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bookmarkStart w:id="6" w:name="_Toc34740069"/>
      <w:bookmarkStart w:id="7" w:name="_Toc31197809"/>
      <w:r w:rsidRPr="00FD2D98">
        <w:rPr>
          <w:rFonts w:eastAsia="Calibri"/>
          <w:color w:val="000000" w:themeColor="text1"/>
          <w:sz w:val="24"/>
          <w:szCs w:val="24"/>
        </w:rPr>
        <w:t>Подборка дидактических и диагностических материалов (игры, вопросы к викторинам, ребусы, карточки творческих заданий</w:t>
      </w:r>
      <w:bookmarkEnd w:id="6"/>
      <w:bookmarkEnd w:id="7"/>
      <w:r w:rsidRPr="00FD2D98">
        <w:rPr>
          <w:rFonts w:eastAsia="Calibri"/>
          <w:color w:val="000000" w:themeColor="text1"/>
          <w:sz w:val="24"/>
          <w:szCs w:val="24"/>
        </w:rPr>
        <w:t>).</w:t>
      </w: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A8512D" w:rsidRPr="00FD2D98" w:rsidRDefault="00A8512D" w:rsidP="00A8512D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color w:val="000000" w:themeColor="text1"/>
        </w:rPr>
      </w:pPr>
    </w:p>
    <w:p w:rsidR="00A8512D" w:rsidRPr="00FD2D98" w:rsidRDefault="00A8512D" w:rsidP="00A8512D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color w:val="000000" w:themeColor="text1"/>
        </w:rPr>
      </w:pPr>
    </w:p>
    <w:p w:rsidR="00A8512D" w:rsidRPr="00FD2D98" w:rsidRDefault="00A8512D" w:rsidP="00A8512D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color w:val="000000" w:themeColor="text1"/>
        </w:rPr>
      </w:pPr>
      <w:r w:rsidRPr="00FD2D98">
        <w:rPr>
          <w:rStyle w:val="c0"/>
          <w:b/>
          <w:color w:val="000000" w:themeColor="text1"/>
        </w:rPr>
        <w:t>Календарно-тематическое планирование к рабочей программе «Акварелька»</w:t>
      </w:r>
    </w:p>
    <w:p w:rsidR="00A8512D" w:rsidRPr="00FD2D98" w:rsidRDefault="00A8512D" w:rsidP="00A8512D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color w:val="000000" w:themeColor="text1"/>
        </w:rPr>
      </w:pPr>
      <w:r w:rsidRPr="00FD2D98">
        <w:rPr>
          <w:rStyle w:val="c0"/>
          <w:b/>
          <w:color w:val="000000" w:themeColor="text1"/>
        </w:rPr>
        <w:t>1 год обучения 2022-2023 учебный год</w:t>
      </w:r>
    </w:p>
    <w:p w:rsidR="00A8512D" w:rsidRPr="00FD2D98" w:rsidRDefault="00A8512D" w:rsidP="00A8512D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 w:themeColor="text1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417"/>
        <w:gridCol w:w="1134"/>
        <w:gridCol w:w="1560"/>
      </w:tblGrid>
      <w:tr w:rsidR="00BE5BBF" w:rsidRPr="00FD2D98" w:rsidTr="00A8512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1C4CFA">
            <w:pPr>
              <w:pStyle w:val="c3"/>
              <w:spacing w:after="0"/>
              <w:jc w:val="center"/>
              <w:rPr>
                <w:rStyle w:val="c0"/>
                <w:color w:val="000000" w:themeColor="text1"/>
              </w:rPr>
            </w:pPr>
            <w:r w:rsidRPr="00FD2D98">
              <w:rPr>
                <w:color w:val="000000" w:themeColor="text1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12D" w:rsidRPr="00FD2D98" w:rsidRDefault="00A8512D" w:rsidP="001C4CFA">
            <w:pPr>
              <w:pStyle w:val="c3"/>
              <w:spacing w:after="0"/>
              <w:jc w:val="center"/>
              <w:rPr>
                <w:color w:val="000000" w:themeColor="text1"/>
              </w:rPr>
            </w:pPr>
            <w:r w:rsidRPr="00FD2D98">
              <w:rPr>
                <w:color w:val="000000" w:themeColor="text1"/>
              </w:rPr>
              <w:t>Дата по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12D" w:rsidRPr="00FD2D98" w:rsidRDefault="00A8512D" w:rsidP="001C4CFA">
            <w:pPr>
              <w:pStyle w:val="c3"/>
              <w:spacing w:after="0"/>
              <w:jc w:val="center"/>
              <w:rPr>
                <w:color w:val="000000" w:themeColor="text1"/>
              </w:rPr>
            </w:pPr>
            <w:r w:rsidRPr="00FD2D98">
              <w:rPr>
                <w:color w:val="000000" w:themeColor="text1"/>
              </w:rPr>
              <w:t>Дата по факту</w:t>
            </w:r>
          </w:p>
        </w:tc>
      </w:tr>
      <w:tr w:rsidR="00BE5BBF" w:rsidRPr="00FD2D98" w:rsidTr="00A8512D">
        <w:trPr>
          <w:trHeight w:val="3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Правила техники безопасности в изостудии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Свойства красок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Королева Кисточка и волшебные превращения красок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Праздник тёплых и холодных цветов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Серо-чёрный мир красок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Красочное настроение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Волшебная линия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Пятно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Контраст форм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 xml:space="preserve">Симметрия и 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ассиметрия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Статика и динамика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Стилизация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Декоративные узоры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Натюрморт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Декоративный натюрморт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Стихии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 xml:space="preserve">Пейзаж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Деревенька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Сказочная композиция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Мир фантазий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Работа с рваной бумагой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Работа с мятой бумагой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Смешанная техника (скручивание, складывание, резание бумаги)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Цветные карандаши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Гелевые</w:t>
            </w:r>
            <w:proofErr w:type="spellEnd"/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 xml:space="preserve"> ручки, тушь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Маркер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Восковые мелки, фломастеры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Пастель, уголь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2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Скульптурные материалы и инструменты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Формообразование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Декорирование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BBF" w:rsidRPr="00FD2D98" w:rsidTr="00A8512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512D" w:rsidRPr="00FD2D98" w:rsidRDefault="00A8512D" w:rsidP="00A8512D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D4288" w:rsidRPr="00FD2D98" w:rsidRDefault="008D4288" w:rsidP="008D4288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CB0F2A" w:rsidRPr="00FD2D98" w:rsidRDefault="00CB0F2A" w:rsidP="008D4288">
      <w:pPr>
        <w:jc w:val="both"/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Педагогический </w:t>
      </w:r>
      <w:r w:rsidR="008D4288" w:rsidRPr="00FD2D98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мониторинг</w:t>
      </w:r>
    </w:p>
    <w:p w:rsidR="008D4288" w:rsidRPr="00FD2D98" w:rsidRDefault="008D4288" w:rsidP="00560CF0">
      <w:pPr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Проводиться входящий, промежуточный и итоговый контроль в форме практических контрольных заданий, чтобы проследить «рост» и усвоение тем обучающимися.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Определение уровня освоения </w:t>
      </w:r>
      <w:proofErr w:type="gramStart"/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образовательных программ (высокий, средний или низкий) предлагается в следующем примере.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Для успешной реализации программы предлагается непрерывное и систематическое отслеживание результатов деятельности ребенка </w:t>
      </w:r>
      <w:r w:rsidR="00FD2D98"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Показатели критериев определяются уровнем: высокий (В) — 3 балла; средний (С) — 2 балла; низкий (Н) — 1 балл.</w:t>
      </w:r>
    </w:p>
    <w:tbl>
      <w:tblPr>
        <w:tblW w:w="93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6"/>
        <w:gridCol w:w="5664"/>
      </w:tblGrid>
      <w:tr w:rsidR="00BE5BBF" w:rsidRPr="00FD2D98" w:rsidTr="001C4CFA">
        <w:trPr>
          <w:tblCellSpacing w:w="0" w:type="dxa"/>
        </w:trPr>
        <w:tc>
          <w:tcPr>
            <w:tcW w:w="366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561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</w:t>
            </w:r>
          </w:p>
        </w:tc>
      </w:tr>
      <w:tr w:rsidR="00BE5BBF" w:rsidRPr="00FD2D98" w:rsidTr="001C4CFA">
        <w:trPr>
          <w:tblCellSpacing w:w="0" w:type="dxa"/>
        </w:trPr>
        <w:tc>
          <w:tcPr>
            <w:tcW w:w="366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Образовательные результаты</w:t>
            </w:r>
          </w:p>
        </w:tc>
        <w:tc>
          <w:tcPr>
            <w:tcW w:w="561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iCs/>
                <w:color w:val="000000" w:themeColor="text1"/>
                <w:sz w:val="24"/>
                <w:szCs w:val="24"/>
                <w:lang w:eastAsia="ru-RU"/>
              </w:rPr>
              <w:t>Освоение детьми содержания образования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1.</w:t>
            </w:r>
            <w:r w:rsidR="00FD2D98" w:rsidRPr="00FD2D98">
              <w:rPr>
                <w:color w:val="000000" w:themeColor="text1"/>
                <w:sz w:val="24"/>
                <w:szCs w:val="24"/>
                <w:lang w:eastAsia="ru-RU"/>
              </w:rPr>
              <w:t xml:space="preserve"> Разнообразие умений и навыков.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2. Глуби</w:t>
            </w:r>
            <w:r w:rsidR="00FD2D98" w:rsidRPr="00FD2D98">
              <w:rPr>
                <w:color w:val="000000" w:themeColor="text1"/>
                <w:sz w:val="24"/>
                <w:szCs w:val="24"/>
                <w:lang w:eastAsia="ru-RU"/>
              </w:rPr>
              <w:t>на и широта знаний по предмету.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iCs/>
                <w:color w:val="000000" w:themeColor="text1"/>
                <w:sz w:val="24"/>
                <w:szCs w:val="24"/>
                <w:lang w:eastAsia="ru-RU"/>
              </w:rPr>
              <w:t>Детские практические и творческие достижения.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3. Позиция активности ребенка в обучении и устой</w:t>
            </w:r>
            <w:r w:rsidR="00FD2D98" w:rsidRPr="00FD2D98">
              <w:rPr>
                <w:color w:val="000000" w:themeColor="text1"/>
                <w:sz w:val="24"/>
                <w:szCs w:val="24"/>
                <w:lang w:eastAsia="ru-RU"/>
              </w:rPr>
              <w:t>чивого интереса к деятельности.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4. Разнообразие творческих достижений (</w:t>
            </w:r>
            <w:r w:rsidR="00FD2D98" w:rsidRPr="00FD2D98">
              <w:rPr>
                <w:color w:val="000000" w:themeColor="text1"/>
                <w:sz w:val="24"/>
                <w:szCs w:val="24"/>
                <w:lang w:eastAsia="ru-RU"/>
              </w:rPr>
              <w:t>выставки, конкурсы их масштаб).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5. Развитие общих познавательных способностей (</w:t>
            </w:r>
            <w:proofErr w:type="spellStart"/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сенсомоторика</w:t>
            </w:r>
            <w:proofErr w:type="spellEnd"/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t>, воображение, память, речь, внимание).</w:t>
            </w:r>
          </w:p>
        </w:tc>
      </w:tr>
      <w:tr w:rsidR="00BE5BBF" w:rsidRPr="00FD2D98" w:rsidTr="001C4CFA">
        <w:trPr>
          <w:tblCellSpacing w:w="0" w:type="dxa"/>
        </w:trPr>
        <w:tc>
          <w:tcPr>
            <w:tcW w:w="366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Эффективность воспитательных воздействий</w:t>
            </w:r>
          </w:p>
        </w:tc>
        <w:tc>
          <w:tcPr>
            <w:tcW w:w="5610" w:type="dxa"/>
            <w:shd w:val="clear" w:color="auto" w:fill="FFFFFF"/>
            <w:hideMark/>
          </w:tcPr>
          <w:p w:rsidR="008D4288" w:rsidRPr="00FD2D98" w:rsidRDefault="00FD2D9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1. Культура поведения ребенка.</w:t>
            </w:r>
            <w:r w:rsidR="008D4288"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2. Характер отношений в коллективе.</w:t>
            </w:r>
          </w:p>
        </w:tc>
      </w:tr>
      <w:tr w:rsidR="00BE5BBF" w:rsidRPr="00FD2D98" w:rsidTr="001C4CFA">
        <w:trPr>
          <w:tblCellSpacing w:w="0" w:type="dxa"/>
        </w:trPr>
        <w:tc>
          <w:tcPr>
            <w:tcW w:w="366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Социально-педагогические результаты</w:t>
            </w:r>
          </w:p>
        </w:tc>
        <w:tc>
          <w:tcPr>
            <w:tcW w:w="5610" w:type="dxa"/>
            <w:shd w:val="clear" w:color="auto" w:fill="FFFFFF"/>
            <w:hideMark/>
          </w:tcPr>
          <w:p w:rsidR="008D4288" w:rsidRPr="00FD2D98" w:rsidRDefault="008D4288" w:rsidP="00560CF0">
            <w:pPr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1. Забота о здоровье.</w:t>
            </w:r>
          </w:p>
        </w:tc>
      </w:tr>
    </w:tbl>
    <w:p w:rsidR="00CB0F2A" w:rsidRPr="00FD2D98" w:rsidRDefault="008D4288" w:rsidP="00560CF0">
      <w:pPr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Мониторинг образовательных результатов</w:t>
      </w:r>
    </w:p>
    <w:p w:rsidR="008D4288" w:rsidRPr="00FD2D98" w:rsidRDefault="008D4288" w:rsidP="00FD2D98">
      <w:pPr>
        <w:rPr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1. Разнообразие умений и навыков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Высокий (3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имеет четкие технические умения и навыки, умеет правильно использовать инструменты (ножницы, линейка, карандаш, ластик).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proofErr w:type="gram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Средний</w:t>
      </w:r>
      <w:proofErr w:type="gramEnd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(2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имеет отдельные технические умения и навыки, умеет правильно использовать инструменты.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Низкий (1 балл):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 имеет слабые технические навыки, отсутствует умение использовать инструменты.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2. Глубина и широта знаний по предмету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Высокий (3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имеет широкий кругозор знаний по содержанию курса, владеет определенными понятиями (название геометрических фигур, определения…) свободно использует технические обороты, пользуется дополнительным материалом.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lang w:eastAsia="ru-RU"/>
        </w:rPr>
        <w:lastRenderedPageBreak/>
        <w:br/>
      </w:r>
      <w:proofErr w:type="gram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Средний</w:t>
      </w:r>
      <w:proofErr w:type="gramEnd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(2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имеет неполные знания по содержанию курса, оперирует специальными терминами, не использует дополнительную литературу.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Низкий (1 балл):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недостаточны знания по содержанию курса, знает отдельные определения.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3. Позиция активности и устойчивого интереса к деятельности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Высокий (3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проявляет активный интерес к деятельности, стремится к самостоятельной творческой активности.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Средний (2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Низкий (1 балл):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присутствует на занятиях, не активен, выполняет задания только по четким инструкциям, указаниям педагога.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4. Разнообразие творческих достижений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proofErr w:type="gram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Высокий</w:t>
      </w:r>
      <w:proofErr w:type="gramEnd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(3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регулярно принимает участие в выставках, конкурсах, в масштабе района, города.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proofErr w:type="gram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Средний</w:t>
      </w:r>
      <w:proofErr w:type="gramEnd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(2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участвует в выставках внутри кружка, учреждения.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Низкий (1 балл):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редко участвует в конкурсах, соревнованиях, выставках внутри кружка.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5. </w:t>
      </w:r>
      <w:proofErr w:type="gram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Развитие познавательных способностей: воображения, памяти, речи, </w:t>
      </w:r>
      <w:proofErr w:type="spell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сенсомоторики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Высокий (3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точность, полнота восприятия цвета, формы, величины, хорошее развитие мелкой моторики рук; воспитанник обладает содержательной, </w:t>
      </w:r>
      <w:proofErr w:type="spellStart"/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выразитфельной</w:t>
      </w:r>
      <w:proofErr w:type="spellEnd"/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 xml:space="preserve"> речью, умеет четко отвечать на поставленные вопросы, обладает творческим воображением; у ребенка устойчивое внимание.</w:t>
      </w:r>
      <w:proofErr w:type="gramEnd"/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Средний (2 балла): 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ребенок воспринимает четко формы и величины, но недостаточно развита мелкая моторика рук, репродуктивное воображение с элементами творчества; воспитанник знает ответы на вопрос, но не может оформить мысль, не всегда может сконцентрировать внимание.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Низкий (1 балл)</w:t>
      </w:r>
      <w:proofErr w:type="gramStart"/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: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е всегда может соотнести размер и форму, мелкая моторика рук развита слаба, воображение репродуктивное.</w:t>
      </w:r>
      <w:r w:rsidRPr="00FD2D98">
        <w:rPr>
          <w:color w:val="000000" w:themeColor="text1"/>
          <w:sz w:val="24"/>
          <w:szCs w:val="24"/>
          <w:lang w:eastAsia="ru-RU"/>
        </w:rPr>
        <w:br/>
      </w:r>
    </w:p>
    <w:p w:rsidR="00CB0F2A" w:rsidRPr="00FD2D98" w:rsidRDefault="00CB0F2A" w:rsidP="00CB0F2A">
      <w:pPr>
        <w:jc w:val="center"/>
        <w:rPr>
          <w:color w:val="000000" w:themeColor="text1"/>
          <w:sz w:val="24"/>
          <w:szCs w:val="24"/>
          <w:lang w:eastAsia="ru-RU"/>
        </w:rPr>
      </w:pPr>
      <w:r w:rsidRPr="00FD2D98">
        <w:rPr>
          <w:iCs/>
          <w:color w:val="000000" w:themeColor="text1"/>
          <w:sz w:val="24"/>
          <w:szCs w:val="24"/>
          <w:shd w:val="clear" w:color="auto" w:fill="FFFFFF"/>
          <w:lang w:eastAsia="ru-RU"/>
        </w:rPr>
        <w:t>Форма фиксации образовательных результатов (см. таб. 2).</w:t>
      </w:r>
      <w:r w:rsidRPr="00FD2D98">
        <w:rPr>
          <w:color w:val="000000" w:themeColor="text1"/>
          <w:sz w:val="24"/>
          <w:szCs w:val="24"/>
          <w:lang w:eastAsia="ru-RU"/>
        </w:rPr>
        <w:br/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Таблица 2</w:t>
      </w:r>
    </w:p>
    <w:p w:rsidR="00CB0F2A" w:rsidRPr="00FD2D98" w:rsidRDefault="00CB0F2A" w:rsidP="00CB0F2A">
      <w:pPr>
        <w:jc w:val="center"/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Образовательные результаты</w:t>
      </w:r>
      <w:r w:rsidRPr="00FD2D98">
        <w:rPr>
          <w:color w:val="000000" w:themeColor="text1"/>
          <w:sz w:val="24"/>
          <w:szCs w:val="24"/>
          <w:lang w:eastAsia="ru-RU"/>
        </w:rPr>
        <w:br/>
      </w:r>
    </w:p>
    <w:tbl>
      <w:tblPr>
        <w:tblW w:w="94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426"/>
        <w:gridCol w:w="488"/>
        <w:gridCol w:w="488"/>
        <w:gridCol w:w="488"/>
        <w:gridCol w:w="611"/>
        <w:gridCol w:w="504"/>
        <w:gridCol w:w="504"/>
        <w:gridCol w:w="504"/>
        <w:gridCol w:w="504"/>
        <w:gridCol w:w="611"/>
        <w:gridCol w:w="489"/>
        <w:gridCol w:w="489"/>
        <w:gridCol w:w="489"/>
        <w:gridCol w:w="489"/>
        <w:gridCol w:w="809"/>
      </w:tblGrid>
      <w:tr w:rsidR="00BE5BBF" w:rsidRPr="00FD2D98" w:rsidTr="00CB0F2A">
        <w:trPr>
          <w:tblCellSpacing w:w="0" w:type="dxa"/>
        </w:trPr>
        <w:tc>
          <w:tcPr>
            <w:tcW w:w="1587" w:type="dxa"/>
            <w:vMerge w:val="restart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Ф.И. возраст</w:t>
            </w:r>
          </w:p>
        </w:tc>
        <w:tc>
          <w:tcPr>
            <w:tcW w:w="2501" w:type="dxa"/>
            <w:gridSpan w:val="5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Стартовый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сентябрь октябрь ноябрь</w:t>
            </w:r>
          </w:p>
        </w:tc>
        <w:tc>
          <w:tcPr>
            <w:tcW w:w="2627" w:type="dxa"/>
            <w:gridSpan w:val="5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Промежуточный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декабрь январь февраль</w:t>
            </w:r>
          </w:p>
        </w:tc>
        <w:tc>
          <w:tcPr>
            <w:tcW w:w="2765" w:type="dxa"/>
            <w:gridSpan w:val="5"/>
            <w:shd w:val="clear" w:color="auto" w:fill="FFFFFF"/>
            <w:vAlign w:val="center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Итоговый</w:t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март апрель май</w:t>
            </w:r>
          </w:p>
        </w:tc>
      </w:tr>
      <w:tr w:rsidR="00BE5BBF" w:rsidRPr="00FD2D98" w:rsidTr="00CB0F2A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611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611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3</w:t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4</w:t>
            </w:r>
          </w:p>
        </w:tc>
        <w:tc>
          <w:tcPr>
            <w:tcW w:w="809" w:type="dxa"/>
            <w:shd w:val="clear" w:color="auto" w:fill="FFFFFF"/>
            <w:hideMark/>
          </w:tcPr>
          <w:p w:rsidR="00CB0F2A" w:rsidRPr="00FD2D98" w:rsidRDefault="00CB0F2A" w:rsidP="001C4CFA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  <w:t>5</w:t>
            </w:r>
          </w:p>
        </w:tc>
      </w:tr>
      <w:tr w:rsidR="00BE5BBF" w:rsidRPr="00FD2D98" w:rsidTr="00CB0F2A">
        <w:trPr>
          <w:tblCellSpacing w:w="0" w:type="dxa"/>
        </w:trPr>
        <w:tc>
          <w:tcPr>
            <w:tcW w:w="1587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26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611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611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80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BE5BBF" w:rsidRPr="00FD2D98" w:rsidTr="00CB0F2A">
        <w:trPr>
          <w:tblCellSpacing w:w="0" w:type="dxa"/>
        </w:trPr>
        <w:tc>
          <w:tcPr>
            <w:tcW w:w="1587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26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8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611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504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611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48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809" w:type="dxa"/>
            <w:shd w:val="clear" w:color="auto" w:fill="FFFFFF"/>
            <w:hideMark/>
          </w:tcPr>
          <w:p w:rsidR="00CB0F2A" w:rsidRPr="00FD2D98" w:rsidRDefault="00CB0F2A" w:rsidP="001C4CFA">
            <w:pPr>
              <w:spacing w:after="270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FD2D98">
              <w:rPr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</w:tbl>
    <w:p w:rsidR="00CB0F2A" w:rsidRPr="00FD2D98" w:rsidRDefault="00CB0F2A" w:rsidP="00CB0F2A">
      <w:pPr>
        <w:jc w:val="center"/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CB0F2A" w:rsidRPr="00FD2D98" w:rsidRDefault="00CB0F2A" w:rsidP="00CB0F2A">
      <w:pPr>
        <w:jc w:val="center"/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Внешний мониторинг</w:t>
      </w:r>
    </w:p>
    <w:p w:rsidR="00CB0F2A" w:rsidRPr="00FD2D98" w:rsidRDefault="00CB0F2A" w:rsidP="00FD2D98">
      <w:pPr>
        <w:rPr>
          <w:color w:val="000000" w:themeColor="text1"/>
          <w:sz w:val="24"/>
          <w:szCs w:val="24"/>
          <w:lang w:eastAsia="ru-RU"/>
        </w:rPr>
      </w:pPr>
      <w:r w:rsidRPr="00FD2D98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Результативность участия обучающихся в конкурсах</w:t>
      </w:r>
      <w:r w:rsidRPr="00FD2D98">
        <w:rPr>
          <w:color w:val="000000" w:themeColor="text1"/>
          <w:sz w:val="24"/>
          <w:szCs w:val="24"/>
          <w:shd w:val="clear" w:color="auto" w:fill="FFFFFF"/>
          <w:lang w:eastAsia="ru-RU"/>
        </w:rPr>
        <w:t> (или конференциях, или соревнованиях, или всё вместе) (заполнять в течение года)</w:t>
      </w:r>
      <w:r w:rsidRPr="00FD2D98">
        <w:rPr>
          <w:color w:val="000000" w:themeColor="text1"/>
          <w:sz w:val="24"/>
          <w:szCs w:val="24"/>
          <w:lang w:eastAsia="ru-RU"/>
        </w:rPr>
        <w:br/>
      </w:r>
    </w:p>
    <w:p w:rsidR="008D4288" w:rsidRPr="00FD2D98" w:rsidRDefault="008D4288" w:rsidP="008D4288">
      <w:pPr>
        <w:widowControl/>
        <w:autoSpaceDE/>
        <w:autoSpaceDN/>
        <w:spacing w:after="200" w:line="276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:rsidR="008D4288" w:rsidRPr="00FD2D98" w:rsidRDefault="008D4288" w:rsidP="008D4288">
      <w:pPr>
        <w:widowControl/>
        <w:autoSpaceDE/>
        <w:autoSpaceDN/>
        <w:jc w:val="center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lastRenderedPageBreak/>
        <w:t>Информационные источники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Нормативно-правовые документы:</w:t>
      </w:r>
    </w:p>
    <w:p w:rsidR="008D4288" w:rsidRPr="00FD2D98" w:rsidRDefault="008D4288" w:rsidP="008D4288">
      <w:pPr>
        <w:widowControl/>
        <w:numPr>
          <w:ilvl w:val="0"/>
          <w:numId w:val="10"/>
        </w:numPr>
        <w:autoSpaceDE/>
        <w:autoSpaceDN/>
        <w:adjustRightInd w:val="0"/>
        <w:spacing w:after="200" w:line="276" w:lineRule="auto"/>
        <w:jc w:val="both"/>
        <w:rPr>
          <w:rFonts w:eastAsiaTheme="minorHAnsi"/>
          <w:noProof/>
          <w:color w:val="000000" w:themeColor="text1"/>
          <w:sz w:val="24"/>
          <w:szCs w:val="24"/>
        </w:rPr>
      </w:pPr>
      <w:r w:rsidRPr="00FD2D98">
        <w:rPr>
          <w:rFonts w:eastAsiaTheme="minorHAnsi"/>
          <w:noProof/>
          <w:color w:val="000000" w:themeColor="text1"/>
          <w:sz w:val="24"/>
          <w:szCs w:val="24"/>
        </w:rPr>
        <w:t>Федеральный закон от 29 декабря 2012 года №273-ФЗ «Об образовании в Российской Федерации»</w:t>
      </w:r>
    </w:p>
    <w:p w:rsidR="008D4288" w:rsidRPr="00FD2D98" w:rsidRDefault="008D4288" w:rsidP="008D4288">
      <w:pPr>
        <w:widowControl/>
        <w:numPr>
          <w:ilvl w:val="0"/>
          <w:numId w:val="10"/>
        </w:numPr>
        <w:autoSpaceDE/>
        <w:autoSpaceDN/>
        <w:adjustRightInd w:val="0"/>
        <w:spacing w:after="200" w:line="276" w:lineRule="auto"/>
        <w:ind w:left="357" w:hanging="357"/>
        <w:jc w:val="both"/>
        <w:rPr>
          <w:rFonts w:eastAsiaTheme="minorHAnsi"/>
          <w:noProof/>
          <w:color w:val="000000" w:themeColor="text1"/>
          <w:sz w:val="24"/>
          <w:szCs w:val="24"/>
        </w:rPr>
      </w:pPr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Российской Федерации от 4 сентября </w:t>
      </w:r>
      <w:smartTag w:uri="urn:schemas-microsoft-com:office:smarttags" w:element="metricconverter">
        <w:smartTagPr>
          <w:attr w:name="ProductID" w:val="2014 г"/>
        </w:smartTagPr>
        <w:r w:rsidRPr="00FD2D98">
          <w:rPr>
            <w:rFonts w:eastAsiaTheme="minorHAnsi"/>
            <w:noProof/>
            <w:color w:val="000000" w:themeColor="text1"/>
            <w:sz w:val="24"/>
            <w:szCs w:val="24"/>
          </w:rPr>
          <w:t>2014 г</w:t>
        </w:r>
      </w:smartTag>
      <w:r w:rsidRPr="00FD2D98">
        <w:rPr>
          <w:rFonts w:eastAsiaTheme="minorHAnsi"/>
          <w:noProof/>
          <w:color w:val="000000" w:themeColor="text1"/>
          <w:sz w:val="24"/>
          <w:szCs w:val="24"/>
        </w:rPr>
        <w:t>.  № 1726-р)</w:t>
      </w:r>
    </w:p>
    <w:p w:rsidR="008D4288" w:rsidRPr="00FD2D98" w:rsidRDefault="008D4288" w:rsidP="008D4288">
      <w:pPr>
        <w:widowControl/>
        <w:numPr>
          <w:ilvl w:val="0"/>
          <w:numId w:val="10"/>
        </w:numPr>
        <w:autoSpaceDE/>
        <w:autoSpaceDN/>
        <w:adjustRightInd w:val="0"/>
        <w:spacing w:after="200" w:line="276" w:lineRule="auto"/>
        <w:ind w:left="357" w:hanging="357"/>
        <w:jc w:val="both"/>
        <w:rPr>
          <w:rFonts w:eastAsiaTheme="minorHAnsi"/>
          <w:noProof/>
          <w:color w:val="000000" w:themeColor="text1"/>
          <w:sz w:val="24"/>
          <w:szCs w:val="24"/>
        </w:rPr>
      </w:pPr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Российской Федерации (Минобрнауки России) от 9 ноября 2018 г. N 196) </w:t>
      </w:r>
    </w:p>
    <w:p w:rsidR="008D4288" w:rsidRPr="00FD2D98" w:rsidRDefault="008D4288" w:rsidP="008D4288">
      <w:pPr>
        <w:widowControl/>
        <w:numPr>
          <w:ilvl w:val="0"/>
          <w:numId w:val="10"/>
        </w:numPr>
        <w:autoSpaceDE/>
        <w:autoSpaceDN/>
        <w:adjustRightInd w:val="0"/>
        <w:spacing w:after="200" w:line="276" w:lineRule="auto"/>
        <w:ind w:left="357" w:hanging="357"/>
        <w:jc w:val="both"/>
        <w:rPr>
          <w:rFonts w:eastAsiaTheme="minorHAnsi"/>
          <w:noProof/>
          <w:color w:val="000000" w:themeColor="text1"/>
          <w:sz w:val="24"/>
          <w:szCs w:val="24"/>
        </w:rPr>
      </w:pPr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Постановление Главного государственного санитарного врача Российской Федерации от 4 июля </w:t>
      </w:r>
      <w:smartTag w:uri="urn:schemas-microsoft-com:office:smarttags" w:element="metricconverter">
        <w:smartTagPr>
          <w:attr w:name="ProductID" w:val="2014 г"/>
        </w:smartTagPr>
        <w:r w:rsidRPr="00FD2D98">
          <w:rPr>
            <w:rFonts w:eastAsiaTheme="minorHAnsi"/>
            <w:noProof/>
            <w:color w:val="000000" w:themeColor="text1"/>
            <w:sz w:val="24"/>
            <w:szCs w:val="24"/>
          </w:rPr>
          <w:t>2014 г</w:t>
        </w:r>
      </w:smartTag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41 г"/>
        </w:smartTagPr>
        <w:r w:rsidRPr="00FD2D98">
          <w:rPr>
            <w:rFonts w:eastAsiaTheme="minorHAnsi"/>
            <w:noProof/>
            <w:color w:val="000000" w:themeColor="text1"/>
            <w:sz w:val="24"/>
            <w:szCs w:val="24"/>
          </w:rPr>
          <w:t>41 г</w:t>
        </w:r>
      </w:smartTag>
      <w:r w:rsidRPr="00FD2D98">
        <w:rPr>
          <w:rFonts w:eastAsiaTheme="minorHAnsi"/>
          <w:noProof/>
          <w:color w:val="000000" w:themeColor="text1"/>
          <w:sz w:val="24"/>
          <w:szCs w:val="24"/>
        </w:rPr>
        <w:t>. Москва "Об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8D4288" w:rsidRPr="00FD2D98" w:rsidRDefault="008D4288" w:rsidP="008D4288">
      <w:pPr>
        <w:widowControl/>
        <w:numPr>
          <w:ilvl w:val="0"/>
          <w:numId w:val="10"/>
        </w:numPr>
        <w:autoSpaceDE/>
        <w:autoSpaceDN/>
        <w:adjustRightInd w:val="0"/>
        <w:spacing w:after="200" w:line="276" w:lineRule="auto"/>
        <w:ind w:left="357" w:hanging="357"/>
        <w:jc w:val="both"/>
        <w:rPr>
          <w:rFonts w:eastAsiaTheme="minorHAnsi"/>
          <w:noProof/>
          <w:color w:val="000000" w:themeColor="text1"/>
          <w:sz w:val="24"/>
          <w:szCs w:val="24"/>
        </w:rPr>
      </w:pPr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Конституция Российской Федерации,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FD2D98">
          <w:rPr>
            <w:rFonts w:eastAsiaTheme="minorHAnsi"/>
            <w:noProof/>
            <w:color w:val="000000" w:themeColor="text1"/>
            <w:sz w:val="24"/>
            <w:szCs w:val="24"/>
          </w:rPr>
          <w:t>1993 г</w:t>
        </w:r>
      </w:smartTag>
      <w:r w:rsidRPr="00FD2D98">
        <w:rPr>
          <w:rFonts w:eastAsiaTheme="minorHAnsi"/>
          <w:noProof/>
          <w:color w:val="000000" w:themeColor="text1"/>
          <w:sz w:val="24"/>
          <w:szCs w:val="24"/>
        </w:rPr>
        <w:t>.</w:t>
      </w:r>
    </w:p>
    <w:p w:rsidR="008D4288" w:rsidRPr="00FD2D98" w:rsidRDefault="008D4288" w:rsidP="008D4288">
      <w:pPr>
        <w:widowControl/>
        <w:numPr>
          <w:ilvl w:val="0"/>
          <w:numId w:val="10"/>
        </w:numPr>
        <w:autoSpaceDE/>
        <w:autoSpaceDN/>
        <w:adjustRightInd w:val="0"/>
        <w:spacing w:after="200" w:line="276" w:lineRule="auto"/>
        <w:ind w:left="357" w:hanging="357"/>
        <w:jc w:val="both"/>
        <w:rPr>
          <w:rFonts w:eastAsiaTheme="minorHAnsi"/>
          <w:noProof/>
          <w:color w:val="000000" w:themeColor="text1"/>
          <w:sz w:val="24"/>
          <w:szCs w:val="24"/>
        </w:rPr>
      </w:pPr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Конвенция о правах ребенка, Принята </w:t>
      </w:r>
      <w:hyperlink r:id="rId7" w:history="1">
        <w:r w:rsidRPr="00FD2D98">
          <w:rPr>
            <w:rFonts w:eastAsiaTheme="minorHAnsi"/>
            <w:noProof/>
            <w:color w:val="000000" w:themeColor="text1"/>
            <w:sz w:val="24"/>
            <w:szCs w:val="24"/>
          </w:rPr>
          <w:t>резолюцией 44/25</w:t>
        </w:r>
      </w:hyperlink>
      <w:r w:rsidRPr="00FD2D98">
        <w:rPr>
          <w:rFonts w:eastAsiaTheme="minorHAnsi"/>
          <w:noProof/>
          <w:color w:val="000000" w:themeColor="text1"/>
          <w:sz w:val="24"/>
          <w:szCs w:val="24"/>
        </w:rPr>
        <w:t xml:space="preserve"> Генеральной Ассамблеи от 20 ноября 1989 года 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Литература</w:t>
      </w:r>
    </w:p>
    <w:p w:rsidR="008D4288" w:rsidRPr="00FD2D98" w:rsidRDefault="008D4288" w:rsidP="008D4288">
      <w:pPr>
        <w:widowControl/>
        <w:autoSpaceDE/>
        <w:autoSpaceDN/>
        <w:ind w:firstLine="360"/>
        <w:jc w:val="center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Для педагога:</w:t>
      </w:r>
    </w:p>
    <w:p w:rsidR="008D4288" w:rsidRPr="00FD2D98" w:rsidRDefault="008D4288" w:rsidP="008D428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1.Н.Г.Ли, Э.КБХ. Рисунок. 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Осн.уч.академ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>. рисунка, 2017</w:t>
      </w:r>
    </w:p>
    <w:p w:rsidR="008D4288" w:rsidRPr="00FD2D98" w:rsidRDefault="008D4288" w:rsidP="008D428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color w:val="000000" w:themeColor="text1"/>
          <w:sz w:val="24"/>
          <w:szCs w:val="24"/>
          <w:lang w:eastAsia="ru-RU"/>
        </w:rPr>
        <w:t>2.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Зуевская Елена (редактор),</w:t>
      </w:r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Барбер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Баррингтон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>,  Как нарисовать все что угодно, 2019</w:t>
      </w:r>
    </w:p>
    <w:p w:rsidR="008D4288" w:rsidRPr="00FD2D98" w:rsidRDefault="008D4288" w:rsidP="008D428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3. Степанова А.Н., Полный курс рисования (черно-белая), 2018</w:t>
      </w:r>
    </w:p>
    <w:p w:rsidR="008D4288" w:rsidRPr="00FD2D98" w:rsidRDefault="008D4288" w:rsidP="008D428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>4.</w:t>
      </w:r>
      <w:r w:rsidRPr="00FD2D98">
        <w:rPr>
          <w:color w:val="000000" w:themeColor="text1"/>
          <w:kern w:val="36"/>
          <w:sz w:val="24"/>
          <w:szCs w:val="24"/>
          <w:lang w:eastAsia="ru-RU"/>
        </w:rPr>
        <w:t xml:space="preserve"> </w:t>
      </w:r>
      <w:hyperlink r:id="rId8" w:history="1">
        <w:r w:rsidRPr="00FD2D98">
          <w:rPr>
            <w:color w:val="000000" w:themeColor="text1"/>
            <w:kern w:val="36"/>
            <w:sz w:val="24"/>
            <w:szCs w:val="24"/>
            <w:lang w:eastAsia="ru-RU"/>
          </w:rPr>
          <w:t>Грей Мистер</w:t>
        </w:r>
      </w:hyperlink>
      <w:r w:rsidRPr="00FD2D98">
        <w:rPr>
          <w:color w:val="000000" w:themeColor="text1"/>
          <w:kern w:val="36"/>
          <w:sz w:val="24"/>
          <w:szCs w:val="24"/>
          <w:lang w:eastAsia="ru-RU"/>
        </w:rPr>
        <w:t>, Творческий курс по рисованию</w:t>
      </w:r>
      <w:r w:rsidRPr="00FD2D98">
        <w:rPr>
          <w:rFonts w:eastAsiaTheme="minorHAnsi"/>
          <w:color w:val="000000" w:themeColor="text1"/>
          <w:sz w:val="24"/>
          <w:szCs w:val="24"/>
        </w:rPr>
        <w:t>, 2018</w:t>
      </w:r>
    </w:p>
    <w:p w:rsidR="008D4288" w:rsidRPr="00FD2D98" w:rsidRDefault="008D4288" w:rsidP="008D4288">
      <w:pPr>
        <w:widowControl/>
        <w:autoSpaceDE/>
        <w:autoSpaceDN/>
        <w:jc w:val="both"/>
        <w:rPr>
          <w:rFonts w:eastAsiaTheme="minorHAnsi"/>
          <w:color w:val="000000" w:themeColor="text1"/>
          <w:sz w:val="24"/>
          <w:szCs w:val="24"/>
        </w:rPr>
      </w:pPr>
      <w:r w:rsidRPr="00FD2D98">
        <w:rPr>
          <w:rFonts w:eastAsiaTheme="minorHAnsi"/>
          <w:color w:val="000000" w:themeColor="text1"/>
          <w:sz w:val="24"/>
          <w:szCs w:val="24"/>
        </w:rPr>
        <w:t xml:space="preserve">5. Клеон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Остин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, 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Э.МИФ.Кради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 xml:space="preserve"> как художник.10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</w:rPr>
        <w:t>ур.твор.самовыражения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</w:rPr>
        <w:t>, 2013</w:t>
      </w:r>
    </w:p>
    <w:p w:rsidR="008D4288" w:rsidRPr="00FD2D98" w:rsidRDefault="008D4288" w:rsidP="008D4288">
      <w:pPr>
        <w:widowControl/>
        <w:autoSpaceDE/>
        <w:autoSpaceDN/>
        <w:jc w:val="center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Для учащихся:</w:t>
      </w:r>
    </w:p>
    <w:p w:rsidR="008D4288" w:rsidRPr="00FD2D98" w:rsidRDefault="008D4288" w:rsidP="008D428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 1. Арт-терапия. Раскраски-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антистресс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>, 2016г.;</w:t>
      </w:r>
    </w:p>
    <w:p w:rsidR="008D4288" w:rsidRPr="00FD2D98" w:rsidRDefault="008D4288" w:rsidP="008D428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 2.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КОНТЭНТ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Леттеринг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. Обучающий курс. Прописи. Шаблоны, 2018;</w:t>
      </w:r>
    </w:p>
    <w:p w:rsidR="008D4288" w:rsidRPr="00FD2D98" w:rsidRDefault="008D4288" w:rsidP="008D4288">
      <w:pPr>
        <w:widowControl/>
        <w:autoSpaceDE/>
        <w:autoSpaceDN/>
        <w:rPr>
          <w:rFonts w:eastAsiaTheme="minorHAnsi"/>
          <w:color w:val="000000" w:themeColor="text1"/>
          <w:sz w:val="24"/>
          <w:szCs w:val="24"/>
          <w:shd w:val="clear" w:color="auto" w:fill="FFFFFF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 3.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Конран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Теренс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,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Халикова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Динара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Рамилевна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(переводчик),  КОЛИБРИ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АртТр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Конран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О цвете, 2018;</w:t>
      </w:r>
    </w:p>
    <w:p w:rsidR="008D4288" w:rsidRPr="00FD2D98" w:rsidRDefault="008D4288" w:rsidP="008D4288">
      <w:pPr>
        <w:widowControl/>
        <w:autoSpaceDE/>
        <w:autoSpaceDN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 xml:space="preserve"> 4.</w:t>
      </w:r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Терещенко Н.А., ВЛАДИС 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Отд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 Из. Терещенко Полный самоучитель рисования (</w:t>
      </w:r>
      <w:proofErr w:type="spellStart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полноцвет</w:t>
      </w:r>
      <w:proofErr w:type="spellEnd"/>
      <w:r w:rsidRPr="00FD2D98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), 2018.</w:t>
      </w:r>
      <w:r w:rsidRPr="00FD2D98">
        <w:rPr>
          <w:color w:val="000000" w:themeColor="text1"/>
          <w:sz w:val="24"/>
          <w:szCs w:val="24"/>
          <w:lang w:eastAsia="ru-RU"/>
        </w:rPr>
        <w:t xml:space="preserve"> </w:t>
      </w:r>
    </w:p>
    <w:p w:rsidR="008D4288" w:rsidRPr="00FD2D98" w:rsidRDefault="008D4288" w:rsidP="008D4288">
      <w:pPr>
        <w:widowControl/>
        <w:autoSpaceDE/>
        <w:autoSpaceDN/>
        <w:jc w:val="center"/>
        <w:rPr>
          <w:b/>
          <w:color w:val="000000" w:themeColor="text1"/>
          <w:sz w:val="24"/>
          <w:szCs w:val="24"/>
          <w:lang w:eastAsia="ru-RU"/>
        </w:rPr>
      </w:pPr>
      <w:r w:rsidRPr="00FD2D98">
        <w:rPr>
          <w:b/>
          <w:color w:val="000000" w:themeColor="text1"/>
          <w:sz w:val="24"/>
          <w:szCs w:val="24"/>
          <w:lang w:eastAsia="ru-RU"/>
        </w:rPr>
        <w:t>Интернет ресурсы:</w:t>
      </w:r>
    </w:p>
    <w:p w:rsidR="008D4288" w:rsidRPr="00FD2D98" w:rsidRDefault="008D4288" w:rsidP="008D4288">
      <w:pPr>
        <w:widowControl/>
        <w:numPr>
          <w:ilvl w:val="0"/>
          <w:numId w:val="9"/>
        </w:numPr>
        <w:autoSpaceDE/>
        <w:autoSpaceDN/>
        <w:spacing w:after="20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Энциклопедия «</w:t>
      </w:r>
      <w:proofErr w:type="spellStart"/>
      <w:r w:rsidRPr="00FD2D98">
        <w:rPr>
          <w:color w:val="000000" w:themeColor="text1"/>
          <w:sz w:val="24"/>
          <w:szCs w:val="24"/>
          <w:lang w:eastAsia="ru-RU"/>
        </w:rPr>
        <w:t>Кругосвет</w:t>
      </w:r>
      <w:proofErr w:type="spellEnd"/>
      <w:r w:rsidRPr="00FD2D98">
        <w:rPr>
          <w:color w:val="000000" w:themeColor="text1"/>
          <w:sz w:val="24"/>
          <w:szCs w:val="24"/>
          <w:lang w:eastAsia="ru-RU"/>
        </w:rPr>
        <w:t>». Культура и искусство.</w:t>
      </w:r>
    </w:p>
    <w:p w:rsidR="00CB0F2A" w:rsidRPr="00FD2D98" w:rsidRDefault="00FE5E46" w:rsidP="00CB0F2A">
      <w:pPr>
        <w:widowControl/>
        <w:autoSpaceDE/>
        <w:autoSpaceDN/>
        <w:ind w:left="644"/>
        <w:jc w:val="both"/>
        <w:rPr>
          <w:color w:val="000000" w:themeColor="text1"/>
          <w:sz w:val="24"/>
          <w:szCs w:val="24"/>
          <w:lang w:eastAsia="ru-RU"/>
        </w:rPr>
      </w:pPr>
      <w:hyperlink r:id="rId9" w:history="1">
        <w:r w:rsidR="008D4288" w:rsidRPr="00FD2D98">
          <w:rPr>
            <w:color w:val="000000" w:themeColor="text1"/>
            <w:sz w:val="24"/>
            <w:szCs w:val="24"/>
            <w:u w:val="single"/>
            <w:lang w:eastAsia="ru-RU"/>
          </w:rPr>
          <w:t>http://www.krugosvet.ru/enc/kultura_i_obrazovanie/izobrazitelnoe_iskusstvo/ISKUSSTVO_IZOBRAZITELNOE.html</w:t>
        </w:r>
      </w:hyperlink>
      <w:r w:rsidR="008D4288" w:rsidRPr="00FD2D98">
        <w:rPr>
          <w:color w:val="000000" w:themeColor="text1"/>
          <w:sz w:val="24"/>
          <w:szCs w:val="24"/>
          <w:lang w:eastAsia="ru-RU"/>
        </w:rPr>
        <w:t xml:space="preserve"> </w:t>
      </w:r>
    </w:p>
    <w:p w:rsidR="008D4288" w:rsidRPr="00FD2D98" w:rsidRDefault="008D4288" w:rsidP="00CB0F2A">
      <w:pPr>
        <w:widowControl/>
        <w:autoSpaceDE/>
        <w:autoSpaceDN/>
        <w:ind w:left="644"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Как научиться рисовать</w:t>
      </w:r>
    </w:p>
    <w:p w:rsidR="008D4288" w:rsidRPr="00FD2D98" w:rsidRDefault="00FE5E46" w:rsidP="008D4288">
      <w:pPr>
        <w:widowControl/>
        <w:autoSpaceDE/>
        <w:autoSpaceDN/>
        <w:ind w:left="644"/>
        <w:jc w:val="both"/>
        <w:rPr>
          <w:color w:val="000000" w:themeColor="text1"/>
          <w:sz w:val="24"/>
          <w:szCs w:val="24"/>
          <w:lang w:eastAsia="ru-RU"/>
        </w:rPr>
      </w:pPr>
      <w:hyperlink r:id="rId10" w:history="1">
        <w:r w:rsidR="008D4288" w:rsidRPr="00FD2D98">
          <w:rPr>
            <w:rFonts w:eastAsiaTheme="minorHAnsi"/>
            <w:color w:val="000000" w:themeColor="text1"/>
            <w:sz w:val="24"/>
            <w:szCs w:val="24"/>
            <w:u w:val="single"/>
          </w:rPr>
          <w:t>https://www.google.com/search?q=3.+http%3A%2F%2Fwww.lookmi.ru%2F&amp;oq=3.%09http%3A%2F%2Fwww.lookmi.ru%2F&amp;aqs=chrome..69i58j69i57j0.8020j0j7&amp;sourceid=chrome&amp;ie=UTF-8</w:t>
        </w:r>
      </w:hyperlink>
      <w:r w:rsidR="008D4288" w:rsidRPr="00FD2D98">
        <w:rPr>
          <w:color w:val="000000" w:themeColor="text1"/>
          <w:sz w:val="24"/>
          <w:szCs w:val="24"/>
          <w:lang w:eastAsia="ru-RU"/>
        </w:rPr>
        <w:t xml:space="preserve">    </w:t>
      </w:r>
      <w:bookmarkStart w:id="8" w:name="_Hlk30339679"/>
    </w:p>
    <w:bookmarkEnd w:id="8"/>
    <w:p w:rsidR="008D4288" w:rsidRPr="00FD2D98" w:rsidRDefault="008D4288" w:rsidP="008D4288">
      <w:pPr>
        <w:widowControl/>
        <w:numPr>
          <w:ilvl w:val="0"/>
          <w:numId w:val="9"/>
        </w:numPr>
        <w:autoSpaceDE/>
        <w:autoSpaceDN/>
        <w:spacing w:after="20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t>Рисовать могут все</w:t>
      </w:r>
    </w:p>
    <w:p w:rsidR="008D4288" w:rsidRPr="00FD2D98" w:rsidRDefault="00FE5E46" w:rsidP="008D4288">
      <w:pPr>
        <w:widowControl/>
        <w:autoSpaceDE/>
        <w:autoSpaceDN/>
        <w:ind w:left="644"/>
        <w:jc w:val="both"/>
        <w:rPr>
          <w:color w:val="000000" w:themeColor="text1"/>
          <w:sz w:val="24"/>
          <w:szCs w:val="24"/>
          <w:lang w:eastAsia="ru-RU"/>
        </w:rPr>
      </w:pPr>
      <w:hyperlink r:id="rId11" w:history="1">
        <w:r w:rsidR="008D4288" w:rsidRPr="00FD2D98">
          <w:rPr>
            <w:rFonts w:eastAsiaTheme="minorHAnsi"/>
            <w:color w:val="000000" w:themeColor="text1"/>
            <w:sz w:val="24"/>
            <w:szCs w:val="24"/>
            <w:u w:val="single"/>
          </w:rPr>
          <w:t>https://www.google.com/search?q=4.+http%3A%2F%2Fwww.mogut-vse.ru%2Fk1.htm&amp;oq=4.%09http%3A%2F%2Fwww.mogut-vse.ru%2Fk1.htm&amp;aqs=chrome..69i57j69i58.10205j0j9&amp;sourceid=chrome&amp;ie=UTF-8</w:t>
        </w:r>
      </w:hyperlink>
      <w:r w:rsidR="008D4288" w:rsidRPr="00FD2D98">
        <w:rPr>
          <w:color w:val="000000" w:themeColor="text1"/>
          <w:sz w:val="24"/>
          <w:szCs w:val="24"/>
          <w:lang w:eastAsia="ru-RU"/>
        </w:rPr>
        <w:t xml:space="preserve">  </w:t>
      </w:r>
    </w:p>
    <w:p w:rsidR="008D4288" w:rsidRPr="00FD2D98" w:rsidRDefault="008D4288" w:rsidP="008D4288">
      <w:pPr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FD2D98">
        <w:rPr>
          <w:color w:val="000000" w:themeColor="text1"/>
          <w:sz w:val="24"/>
          <w:szCs w:val="24"/>
          <w:lang w:eastAsia="ru-RU"/>
        </w:rPr>
        <w:lastRenderedPageBreak/>
        <w:t>Уроки рисования для детей</w:t>
      </w:r>
    </w:p>
    <w:p w:rsidR="008D4288" w:rsidRPr="00FD2D98" w:rsidRDefault="00FE5E46" w:rsidP="008D4288">
      <w:pPr>
        <w:widowControl/>
        <w:autoSpaceDE/>
        <w:autoSpaceDN/>
        <w:ind w:left="644"/>
        <w:contextualSpacing/>
        <w:jc w:val="both"/>
        <w:rPr>
          <w:color w:val="000000" w:themeColor="text1"/>
          <w:sz w:val="24"/>
          <w:szCs w:val="24"/>
          <w:lang w:eastAsia="ru-RU"/>
        </w:rPr>
      </w:pPr>
      <w:hyperlink r:id="rId12" w:history="1">
        <w:r w:rsidR="008D4288" w:rsidRPr="00FD2D98">
          <w:rPr>
            <w:rFonts w:eastAsiaTheme="minorHAnsi"/>
            <w:color w:val="000000" w:themeColor="text1"/>
            <w:sz w:val="24"/>
            <w:szCs w:val="24"/>
            <w:u w:val="single"/>
          </w:rPr>
          <w:t>https://www.lesyadraw.ru/for-children</w:t>
        </w:r>
      </w:hyperlink>
      <w:r w:rsidR="008D4288" w:rsidRPr="00FD2D98">
        <w:rPr>
          <w:rFonts w:eastAsiaTheme="minorHAnsi"/>
          <w:color w:val="000000" w:themeColor="text1"/>
          <w:sz w:val="24"/>
          <w:szCs w:val="24"/>
        </w:rPr>
        <w:t xml:space="preserve">  </w:t>
      </w:r>
    </w:p>
    <w:p w:rsidR="008D4288" w:rsidRPr="00FD2D98" w:rsidRDefault="008D4288" w:rsidP="00786624">
      <w:pPr>
        <w:jc w:val="center"/>
        <w:rPr>
          <w:color w:val="000000" w:themeColor="text1"/>
          <w:sz w:val="24"/>
          <w:szCs w:val="24"/>
        </w:rPr>
      </w:pPr>
    </w:p>
    <w:sectPr w:rsidR="008D4288" w:rsidRPr="00FD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77F"/>
    <w:multiLevelType w:val="hybridMultilevel"/>
    <w:tmpl w:val="046E6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1B4D08"/>
    <w:multiLevelType w:val="hybridMultilevel"/>
    <w:tmpl w:val="C282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7292A"/>
    <w:multiLevelType w:val="multilevel"/>
    <w:tmpl w:val="EC82FEAC"/>
    <w:lvl w:ilvl="0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24201"/>
    <w:multiLevelType w:val="hybridMultilevel"/>
    <w:tmpl w:val="E334DC00"/>
    <w:lvl w:ilvl="0" w:tplc="0FEAF468">
      <w:numFmt w:val="bullet"/>
      <w:lvlText w:val="-"/>
      <w:lvlJc w:val="left"/>
      <w:pPr>
        <w:tabs>
          <w:tab w:val="num" w:pos="643"/>
        </w:tabs>
        <w:ind w:left="64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2A2211F5"/>
    <w:multiLevelType w:val="hybridMultilevel"/>
    <w:tmpl w:val="A836A4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B869C5"/>
    <w:multiLevelType w:val="hybridMultilevel"/>
    <w:tmpl w:val="42E6FD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E0239"/>
    <w:multiLevelType w:val="hybridMultilevel"/>
    <w:tmpl w:val="623611B6"/>
    <w:lvl w:ilvl="0" w:tplc="F740DD86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24122FB2">
      <w:start w:val="1"/>
      <w:numFmt w:val="bullet"/>
      <w:lvlText w:val="o"/>
      <w:lvlJc w:val="left"/>
      <w:pPr>
        <w:tabs>
          <w:tab w:val="num" w:pos="1134"/>
        </w:tabs>
        <w:ind w:left="1134" w:hanging="425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11EAD"/>
    <w:multiLevelType w:val="hybridMultilevel"/>
    <w:tmpl w:val="2ABE1672"/>
    <w:lvl w:ilvl="0" w:tplc="0FEAF468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60253"/>
    <w:multiLevelType w:val="hybridMultilevel"/>
    <w:tmpl w:val="37BEC89C"/>
    <w:lvl w:ilvl="0" w:tplc="924E2DC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C089C"/>
    <w:multiLevelType w:val="hybridMultilevel"/>
    <w:tmpl w:val="CEB0DA18"/>
    <w:lvl w:ilvl="0" w:tplc="61D21840">
      <w:numFmt w:val="bullet"/>
      <w:lvlText w:val=""/>
      <w:lvlJc w:val="left"/>
      <w:pPr>
        <w:ind w:left="413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1" w:tplc="AD4E0FE8">
      <w:numFmt w:val="bullet"/>
      <w:lvlText w:val="•"/>
      <w:lvlJc w:val="left"/>
      <w:pPr>
        <w:ind w:left="1466" w:hanging="144"/>
      </w:pPr>
      <w:rPr>
        <w:rFonts w:hint="default"/>
        <w:lang w:val="ru-RU" w:eastAsia="en-US" w:bidi="ar-SA"/>
      </w:rPr>
    </w:lvl>
    <w:lvl w:ilvl="2" w:tplc="A2204904">
      <w:numFmt w:val="bullet"/>
      <w:lvlText w:val="•"/>
      <w:lvlJc w:val="left"/>
      <w:pPr>
        <w:ind w:left="2513" w:hanging="144"/>
      </w:pPr>
      <w:rPr>
        <w:rFonts w:hint="default"/>
        <w:lang w:val="ru-RU" w:eastAsia="en-US" w:bidi="ar-SA"/>
      </w:rPr>
    </w:lvl>
    <w:lvl w:ilvl="3" w:tplc="6E40F052">
      <w:numFmt w:val="bullet"/>
      <w:lvlText w:val="•"/>
      <w:lvlJc w:val="left"/>
      <w:pPr>
        <w:ind w:left="3560" w:hanging="144"/>
      </w:pPr>
      <w:rPr>
        <w:rFonts w:hint="default"/>
        <w:lang w:val="ru-RU" w:eastAsia="en-US" w:bidi="ar-SA"/>
      </w:rPr>
    </w:lvl>
    <w:lvl w:ilvl="4" w:tplc="43C42290">
      <w:numFmt w:val="bullet"/>
      <w:lvlText w:val="•"/>
      <w:lvlJc w:val="left"/>
      <w:pPr>
        <w:ind w:left="4607" w:hanging="144"/>
      </w:pPr>
      <w:rPr>
        <w:rFonts w:hint="default"/>
        <w:lang w:val="ru-RU" w:eastAsia="en-US" w:bidi="ar-SA"/>
      </w:rPr>
    </w:lvl>
    <w:lvl w:ilvl="5" w:tplc="54965A50">
      <w:numFmt w:val="bullet"/>
      <w:lvlText w:val="•"/>
      <w:lvlJc w:val="left"/>
      <w:pPr>
        <w:ind w:left="5654" w:hanging="144"/>
      </w:pPr>
      <w:rPr>
        <w:rFonts w:hint="default"/>
        <w:lang w:val="ru-RU" w:eastAsia="en-US" w:bidi="ar-SA"/>
      </w:rPr>
    </w:lvl>
    <w:lvl w:ilvl="6" w:tplc="2A6010B8">
      <w:numFmt w:val="bullet"/>
      <w:lvlText w:val="•"/>
      <w:lvlJc w:val="left"/>
      <w:pPr>
        <w:ind w:left="6701" w:hanging="144"/>
      </w:pPr>
      <w:rPr>
        <w:rFonts w:hint="default"/>
        <w:lang w:val="ru-RU" w:eastAsia="en-US" w:bidi="ar-SA"/>
      </w:rPr>
    </w:lvl>
    <w:lvl w:ilvl="7" w:tplc="A73E5EFA">
      <w:numFmt w:val="bullet"/>
      <w:lvlText w:val="•"/>
      <w:lvlJc w:val="left"/>
      <w:pPr>
        <w:ind w:left="7748" w:hanging="144"/>
      </w:pPr>
      <w:rPr>
        <w:rFonts w:hint="default"/>
        <w:lang w:val="ru-RU" w:eastAsia="en-US" w:bidi="ar-SA"/>
      </w:rPr>
    </w:lvl>
    <w:lvl w:ilvl="8" w:tplc="20801026">
      <w:numFmt w:val="bullet"/>
      <w:lvlText w:val="•"/>
      <w:lvlJc w:val="left"/>
      <w:pPr>
        <w:ind w:left="8795" w:hanging="144"/>
      </w:pPr>
      <w:rPr>
        <w:rFonts w:hint="default"/>
        <w:lang w:val="ru-RU" w:eastAsia="en-US" w:bidi="ar-SA"/>
      </w:rPr>
    </w:lvl>
  </w:abstractNum>
  <w:abstractNum w:abstractNumId="10">
    <w:nsid w:val="701C2C5C"/>
    <w:multiLevelType w:val="hybridMultilevel"/>
    <w:tmpl w:val="F2BA753C"/>
    <w:lvl w:ilvl="0" w:tplc="0FEAF468">
      <w:numFmt w:val="bullet"/>
      <w:lvlText w:val="-"/>
      <w:lvlJc w:val="left"/>
      <w:pPr>
        <w:tabs>
          <w:tab w:val="num" w:pos="644"/>
        </w:tabs>
        <w:ind w:left="644" w:hanging="360"/>
      </w:p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0F54552"/>
    <w:multiLevelType w:val="hybridMultilevel"/>
    <w:tmpl w:val="78605A7A"/>
    <w:lvl w:ilvl="0" w:tplc="11BE04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824DAF"/>
    <w:multiLevelType w:val="hybridMultilevel"/>
    <w:tmpl w:val="0BF889C4"/>
    <w:lvl w:ilvl="0" w:tplc="F740DD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C4"/>
    <w:rsid w:val="000F4CFC"/>
    <w:rsid w:val="001A0C2A"/>
    <w:rsid w:val="001F14D1"/>
    <w:rsid w:val="001F6CF8"/>
    <w:rsid w:val="002C254B"/>
    <w:rsid w:val="00377305"/>
    <w:rsid w:val="00402E9E"/>
    <w:rsid w:val="0041690B"/>
    <w:rsid w:val="004203CF"/>
    <w:rsid w:val="00560CF0"/>
    <w:rsid w:val="0056754D"/>
    <w:rsid w:val="005E5A88"/>
    <w:rsid w:val="007420DA"/>
    <w:rsid w:val="00786624"/>
    <w:rsid w:val="0081760C"/>
    <w:rsid w:val="008345BD"/>
    <w:rsid w:val="008D4288"/>
    <w:rsid w:val="00970C66"/>
    <w:rsid w:val="009A72D5"/>
    <w:rsid w:val="009F05C4"/>
    <w:rsid w:val="00A22BD7"/>
    <w:rsid w:val="00A8512D"/>
    <w:rsid w:val="00B70E8A"/>
    <w:rsid w:val="00BE5BBF"/>
    <w:rsid w:val="00C131BC"/>
    <w:rsid w:val="00C263F0"/>
    <w:rsid w:val="00CB0F2A"/>
    <w:rsid w:val="00DB2B26"/>
    <w:rsid w:val="00DB3DF0"/>
    <w:rsid w:val="00E11323"/>
    <w:rsid w:val="00EA34DF"/>
    <w:rsid w:val="00EC7BB3"/>
    <w:rsid w:val="00FD2D98"/>
    <w:rsid w:val="00F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C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F6CF8"/>
    <w:pPr>
      <w:ind w:left="11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7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2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2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7730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1F6CF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1F6CF8"/>
    <w:pPr>
      <w:ind w:left="413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F6CF8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A22B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52z1">
    <w:name w:val="WW8Num52z1"/>
    <w:uiPriority w:val="3"/>
    <w:rsid w:val="00A22BD7"/>
    <w:rPr>
      <w:rFonts w:ascii="Courier New" w:hAnsi="Courier New" w:cs="Courier New"/>
    </w:rPr>
  </w:style>
  <w:style w:type="paragraph" w:styleId="a6">
    <w:name w:val="List Paragraph"/>
    <w:basedOn w:val="a"/>
    <w:uiPriority w:val="1"/>
    <w:qFormat/>
    <w:rsid w:val="00402E9E"/>
    <w:pPr>
      <w:spacing w:line="342" w:lineRule="exact"/>
      <w:ind w:left="697" w:hanging="285"/>
    </w:pPr>
  </w:style>
  <w:style w:type="character" w:customStyle="1" w:styleId="c0">
    <w:name w:val="c0"/>
    <w:basedOn w:val="a0"/>
    <w:rsid w:val="004203CF"/>
  </w:style>
  <w:style w:type="paragraph" w:styleId="a7">
    <w:name w:val="Body Text Indent"/>
    <w:basedOn w:val="a"/>
    <w:link w:val="a8"/>
    <w:uiPriority w:val="99"/>
    <w:semiHidden/>
    <w:unhideWhenUsed/>
    <w:rsid w:val="00C131B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131BC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131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31BC"/>
    <w:pPr>
      <w:spacing w:line="256" w:lineRule="exact"/>
      <w:ind w:left="9"/>
      <w:jc w:val="center"/>
    </w:pPr>
  </w:style>
  <w:style w:type="character" w:customStyle="1" w:styleId="30">
    <w:name w:val="Заголовок 3 Знак"/>
    <w:basedOn w:val="a0"/>
    <w:link w:val="3"/>
    <w:uiPriority w:val="9"/>
    <w:semiHidden/>
    <w:rsid w:val="008D42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D428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C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F6CF8"/>
    <w:pPr>
      <w:ind w:left="11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73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2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2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3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7730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1F6CF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1F6CF8"/>
    <w:pPr>
      <w:ind w:left="413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F6CF8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A22B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W8Num52z1">
    <w:name w:val="WW8Num52z1"/>
    <w:uiPriority w:val="3"/>
    <w:rsid w:val="00A22BD7"/>
    <w:rPr>
      <w:rFonts w:ascii="Courier New" w:hAnsi="Courier New" w:cs="Courier New"/>
    </w:rPr>
  </w:style>
  <w:style w:type="paragraph" w:styleId="a6">
    <w:name w:val="List Paragraph"/>
    <w:basedOn w:val="a"/>
    <w:uiPriority w:val="1"/>
    <w:qFormat/>
    <w:rsid w:val="00402E9E"/>
    <w:pPr>
      <w:spacing w:line="342" w:lineRule="exact"/>
      <w:ind w:left="697" w:hanging="285"/>
    </w:pPr>
  </w:style>
  <w:style w:type="character" w:customStyle="1" w:styleId="c0">
    <w:name w:val="c0"/>
    <w:basedOn w:val="a0"/>
    <w:rsid w:val="004203CF"/>
  </w:style>
  <w:style w:type="paragraph" w:styleId="a7">
    <w:name w:val="Body Text Indent"/>
    <w:basedOn w:val="a"/>
    <w:link w:val="a8"/>
    <w:uiPriority w:val="99"/>
    <w:semiHidden/>
    <w:unhideWhenUsed/>
    <w:rsid w:val="00C131B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131BC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131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31BC"/>
    <w:pPr>
      <w:spacing w:line="256" w:lineRule="exact"/>
      <w:ind w:left="9"/>
      <w:jc w:val="center"/>
    </w:pPr>
  </w:style>
  <w:style w:type="character" w:customStyle="1" w:styleId="30">
    <w:name w:val="Заголовок 3 Знак"/>
    <w:basedOn w:val="a0"/>
    <w:link w:val="3"/>
    <w:uiPriority w:val="9"/>
    <w:semiHidden/>
    <w:rsid w:val="008D42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D428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voed.ru/author?id=16321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n.org/ru/documents/ods.asp?m=A/RES/44/25" TargetMode="External"/><Relationship Id="rId12" Type="http://schemas.openxmlformats.org/officeDocument/2006/relationships/hyperlink" Target="https://www.lesyadraw.ru/for-childr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anturazh/" TargetMode="External"/><Relationship Id="rId11" Type="http://schemas.openxmlformats.org/officeDocument/2006/relationships/hyperlink" Target="https://www.google.com/search?q=4.+http%3A%2F%2Fwww.mogut-vse.ru%2Fk1.htm&amp;oq=4.%09http%3A%2F%2Fwww.mogut-vse.ru%2Fk1.htm&amp;aqs=chrome..69i57j69i58.10205j0j9&amp;sourceid=chrome&amp;ie=UTF-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3.+http%3A%2F%2Fwww.lookmi.ru%2F&amp;oq=3.%09http%3A%2F%2Fwww.lookmi.ru%2F&amp;aqs=chrome..69i58j69i57j0.8020j0j7&amp;sourceid=chrome&amp;ie=UTF-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ugosvet.ru/enc/kultura_i_obrazovanie/izobrazitelnoe_iskusstvo/ISKUSSTVO_IZOBRAZITELNO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5181</Words>
  <Characters>29537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dcterms:created xsi:type="dcterms:W3CDTF">2022-10-31T16:52:00Z</dcterms:created>
  <dcterms:modified xsi:type="dcterms:W3CDTF">2023-11-28T21:18:00Z</dcterms:modified>
</cp:coreProperties>
</file>